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34009" w14:textId="77777777" w:rsidR="008C0EF7" w:rsidRPr="003E598B" w:rsidRDefault="008C0EF7" w:rsidP="008C0EF7">
      <w:pPr>
        <w:jc w:val="center"/>
        <w:rPr>
          <w:rFonts w:ascii="Plan" w:hAnsi="Plan"/>
          <w:b/>
          <w:sz w:val="24"/>
          <w:szCs w:val="24"/>
          <w:u w:val="single"/>
        </w:rPr>
      </w:pPr>
      <w:r w:rsidRPr="003E598B">
        <w:rPr>
          <w:rFonts w:ascii="Plan" w:eastAsia="Plan" w:hAnsi="Plan" w:cs="Plan"/>
          <w:b/>
          <w:bCs/>
          <w:sz w:val="24"/>
          <w:szCs w:val="24"/>
          <w:u w:val="single"/>
        </w:rPr>
        <w:t xml:space="preserve">FORMATO TÉRMINOS DE REFERENCIA PARA </w:t>
      </w:r>
      <w:r w:rsidR="00D85389">
        <w:rPr>
          <w:rFonts w:ascii="Plan" w:eastAsia="Plan" w:hAnsi="Plan" w:cs="Plan"/>
          <w:b/>
          <w:bCs/>
          <w:sz w:val="24"/>
          <w:szCs w:val="24"/>
          <w:u w:val="single"/>
        </w:rPr>
        <w:t xml:space="preserve">TABLETS PARA ENTREGA AL MPSN </w:t>
      </w:r>
    </w:p>
    <w:p w14:paraId="1D7C6506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  <w:u w:val="single"/>
        </w:rPr>
        <w:t>SERVICIO</w:t>
      </w:r>
    </w:p>
    <w:p w14:paraId="483C6328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</w:rPr>
      </w:pPr>
    </w:p>
    <w:p w14:paraId="4FB4D66A" w14:textId="6EE7B225" w:rsidR="006E59E6" w:rsidRPr="003E598B" w:rsidRDefault="006E59E6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sz w:val="24"/>
          <w:szCs w:val="24"/>
        </w:rPr>
        <w:t xml:space="preserve">Compra de Equipos Tecnológicos Dispositivos TABLET, chip para dispositivos móviles, </w:t>
      </w:r>
      <w:r w:rsidR="00F510F6">
        <w:rPr>
          <w:rFonts w:ascii="Plan" w:hAnsi="Plan"/>
          <w:sz w:val="24"/>
          <w:szCs w:val="24"/>
        </w:rPr>
        <w:t xml:space="preserve">estuche para </w:t>
      </w:r>
      <w:r w:rsidRPr="003E598B">
        <w:rPr>
          <w:rFonts w:ascii="Plan" w:hAnsi="Plan"/>
          <w:sz w:val="24"/>
          <w:szCs w:val="24"/>
        </w:rPr>
        <w:t>protección física</w:t>
      </w:r>
      <w:r w:rsidR="00F510F6">
        <w:rPr>
          <w:rFonts w:ascii="Plan" w:hAnsi="Plan"/>
          <w:sz w:val="24"/>
          <w:szCs w:val="24"/>
        </w:rPr>
        <w:t xml:space="preserve"> y mica para cubrir pantalla de las </w:t>
      </w:r>
      <w:proofErr w:type="spellStart"/>
      <w:r w:rsidR="00F510F6">
        <w:rPr>
          <w:rFonts w:ascii="Plan" w:hAnsi="Plan"/>
          <w:sz w:val="24"/>
          <w:szCs w:val="24"/>
        </w:rPr>
        <w:t>Tablets</w:t>
      </w:r>
      <w:proofErr w:type="spellEnd"/>
      <w:r w:rsidR="00F510F6">
        <w:rPr>
          <w:rFonts w:ascii="Plan" w:hAnsi="Plan"/>
          <w:sz w:val="24"/>
          <w:szCs w:val="24"/>
        </w:rPr>
        <w:t>.</w:t>
      </w:r>
    </w:p>
    <w:p w14:paraId="67927506" w14:textId="77777777" w:rsidR="006E59E6" w:rsidRPr="003E598B" w:rsidRDefault="006E59E6" w:rsidP="008C0EF7">
      <w:pPr>
        <w:ind w:left="720"/>
        <w:jc w:val="both"/>
        <w:rPr>
          <w:rFonts w:ascii="Plan" w:hAnsi="Plan"/>
          <w:sz w:val="24"/>
          <w:szCs w:val="24"/>
        </w:rPr>
      </w:pPr>
    </w:p>
    <w:p w14:paraId="78A0632F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  <w:u w:val="single"/>
        </w:rPr>
        <w:t>RESPONSABLES:</w:t>
      </w:r>
    </w:p>
    <w:p w14:paraId="3C09F384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</w:rPr>
      </w:pPr>
    </w:p>
    <w:p w14:paraId="64CFE917" w14:textId="7EDC2A31" w:rsidR="006E59E6" w:rsidRPr="003E598B" w:rsidRDefault="00F510F6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>
        <w:rPr>
          <w:rFonts w:ascii="Plan" w:hAnsi="Plan"/>
          <w:sz w:val="24"/>
          <w:szCs w:val="24"/>
        </w:rPr>
        <w:t xml:space="preserve">Anahí Almeida </w:t>
      </w:r>
    </w:p>
    <w:p w14:paraId="172E04E7" w14:textId="77777777" w:rsidR="006E59E6" w:rsidRPr="003E598B" w:rsidRDefault="006E59E6" w:rsidP="00183256">
      <w:pPr>
        <w:spacing w:after="0" w:line="240" w:lineRule="auto"/>
        <w:ind w:left="720"/>
        <w:jc w:val="both"/>
        <w:rPr>
          <w:rFonts w:ascii="Plan" w:hAnsi="Plan"/>
          <w:sz w:val="24"/>
          <w:szCs w:val="24"/>
        </w:rPr>
      </w:pPr>
    </w:p>
    <w:p w14:paraId="5B7EDAD2" w14:textId="77777777" w:rsidR="008C0EF7" w:rsidRPr="003E598B" w:rsidRDefault="008C0EF7" w:rsidP="006E59E6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  <w:u w:val="single"/>
        </w:rPr>
        <w:t>ANTECEDENTES DEL PROYECTO</w:t>
      </w:r>
    </w:p>
    <w:p w14:paraId="2C9DA061" w14:textId="77777777" w:rsidR="008C0EF7" w:rsidRPr="003E598B" w:rsidRDefault="008C0EF7" w:rsidP="008C0EF7">
      <w:pPr>
        <w:spacing w:after="0" w:line="240" w:lineRule="auto"/>
        <w:jc w:val="both"/>
        <w:rPr>
          <w:rFonts w:ascii="Plan" w:hAnsi="Plan"/>
          <w:b/>
          <w:bCs/>
          <w:sz w:val="24"/>
          <w:szCs w:val="24"/>
        </w:rPr>
      </w:pPr>
    </w:p>
    <w:p w14:paraId="361E66E8" w14:textId="77777777" w:rsidR="008C0EF7" w:rsidRPr="003E598B" w:rsidRDefault="008C0EF7" w:rsidP="008C0EF7">
      <w:pPr>
        <w:pStyle w:val="Prrafodelista"/>
        <w:numPr>
          <w:ilvl w:val="1"/>
          <w:numId w:val="6"/>
        </w:numPr>
        <w:spacing w:after="0" w:line="240" w:lineRule="auto"/>
        <w:contextualSpacing/>
        <w:jc w:val="both"/>
        <w:rPr>
          <w:rFonts w:ascii="Plan" w:eastAsia="Times New Roman" w:hAnsi="Plan"/>
          <w:sz w:val="24"/>
          <w:szCs w:val="24"/>
          <w:lang w:eastAsia="es-EC"/>
        </w:rPr>
      </w:pPr>
      <w:r w:rsidRPr="003E598B">
        <w:rPr>
          <w:rFonts w:ascii="Plan" w:hAnsi="Plan"/>
          <w:b/>
          <w:bCs/>
          <w:sz w:val="24"/>
          <w:szCs w:val="24"/>
          <w:lang w:val="es-EC"/>
        </w:rPr>
        <w:t>PLAN</w:t>
      </w:r>
      <w:r w:rsidRPr="003E598B">
        <w:rPr>
          <w:rFonts w:ascii="Plan" w:hAnsi="Plan"/>
          <w:sz w:val="24"/>
          <w:szCs w:val="24"/>
          <w:lang w:val="es-EC"/>
        </w:rPr>
        <w:t xml:space="preserve"> es una Organización Internacional de desarrollo, sin fines de lucro, sin afiliación religiosa, política o gubernamental, cuyo propósito es “Trabajar</w:t>
      </w:r>
      <w:r w:rsidRPr="003E598B">
        <w:rPr>
          <w:rFonts w:ascii="Plan" w:hAnsi="Plan"/>
          <w:color w:val="000000"/>
          <w:sz w:val="24"/>
          <w:szCs w:val="24"/>
          <w:lang w:val="es-EC"/>
        </w:rPr>
        <w:t xml:space="preserve"> </w:t>
      </w:r>
      <w:r w:rsidRPr="003E598B">
        <w:rPr>
          <w:rFonts w:ascii="Plan" w:hAnsi="Plan"/>
          <w:color w:val="000000"/>
          <w:sz w:val="24"/>
          <w:szCs w:val="24"/>
        </w:rPr>
        <w:t>por un mundo justo que promueva los derechos de la niñez y la igualdad de las niñas”.</w:t>
      </w:r>
      <w:r w:rsidRPr="003E598B">
        <w:rPr>
          <w:rFonts w:ascii="Plan" w:hAnsi="Plan"/>
          <w:sz w:val="24"/>
          <w:szCs w:val="24"/>
          <w:lang w:val="es-EC"/>
        </w:rPr>
        <w:t xml:space="preserve"> PLAN cuenta con 80 años de experiencia y tiene presencia en más de 70 países en el mundo.   </w:t>
      </w:r>
      <w:r w:rsidRPr="003E598B">
        <w:rPr>
          <w:rFonts w:ascii="Plan" w:hAnsi="Plan"/>
          <w:sz w:val="24"/>
          <w:szCs w:val="24"/>
        </w:rPr>
        <w:t>Como organización líder en el movimiento mundial por los derechos de las niñas, nuestra ambición es: “Juntos, tomamos acciones para que 100 millones de niñas aprendan, lideren, decidan y prosperen”.</w:t>
      </w:r>
    </w:p>
    <w:p w14:paraId="475E9890" w14:textId="77777777" w:rsidR="008C0EF7" w:rsidRPr="003E598B" w:rsidRDefault="008C0EF7" w:rsidP="008C0EF7">
      <w:pPr>
        <w:pStyle w:val="Prrafodelista"/>
        <w:rPr>
          <w:rFonts w:ascii="Plan" w:hAnsi="Plan"/>
          <w:sz w:val="24"/>
          <w:szCs w:val="24"/>
          <w:lang w:val="es-EC"/>
        </w:rPr>
      </w:pPr>
    </w:p>
    <w:p w14:paraId="130FB4B1" w14:textId="77777777" w:rsidR="008C0EF7" w:rsidRPr="003E598B" w:rsidRDefault="008C0EF7" w:rsidP="00B23929">
      <w:pPr>
        <w:pStyle w:val="Prrafodelista"/>
        <w:numPr>
          <w:ilvl w:val="1"/>
          <w:numId w:val="6"/>
        </w:numPr>
        <w:spacing w:after="0"/>
        <w:contextualSpacing/>
        <w:jc w:val="both"/>
        <w:rPr>
          <w:rFonts w:ascii="Plan" w:hAnsi="Plan"/>
          <w:sz w:val="24"/>
          <w:szCs w:val="24"/>
        </w:rPr>
      </w:pPr>
      <w:r w:rsidRPr="003E598B">
        <w:rPr>
          <w:rFonts w:ascii="Plan" w:hAnsi="Plan"/>
          <w:sz w:val="24"/>
          <w:szCs w:val="24"/>
          <w:lang w:val="es-SV"/>
        </w:rPr>
        <w:t xml:space="preserve">La Visión de PLAN en el País es “Un Ecuador en el que todas las niñas, niños y adolescentes desarrollen sus capacidades, se empoderen, vivan sanos y seguros, en una sociedad comprometida con los derechos humanos, la equidad y la protección de la niñez y adolescencia”. </w:t>
      </w:r>
    </w:p>
    <w:p w14:paraId="3543B9B3" w14:textId="77777777" w:rsidR="003E598B" w:rsidRPr="00F510F6" w:rsidRDefault="003E598B" w:rsidP="00B23929">
      <w:pPr>
        <w:spacing w:line="276" w:lineRule="auto"/>
        <w:rPr>
          <w:rFonts w:ascii="Plan" w:hAnsi="Plan"/>
          <w:sz w:val="24"/>
          <w:szCs w:val="24"/>
        </w:rPr>
      </w:pPr>
    </w:p>
    <w:p w14:paraId="0237DB20" w14:textId="77777777" w:rsidR="003E598B" w:rsidRPr="003E598B" w:rsidRDefault="003E598B" w:rsidP="00B23929">
      <w:pPr>
        <w:pStyle w:val="Prrafodelista"/>
        <w:numPr>
          <w:ilvl w:val="1"/>
          <w:numId w:val="6"/>
        </w:numPr>
        <w:spacing w:after="0"/>
        <w:contextualSpacing/>
        <w:jc w:val="both"/>
        <w:rPr>
          <w:rFonts w:ascii="Plan" w:hAnsi="Plan"/>
          <w:sz w:val="24"/>
          <w:szCs w:val="24"/>
        </w:rPr>
      </w:pPr>
      <w:r w:rsidRPr="003E598B">
        <w:rPr>
          <w:rFonts w:ascii="Plan" w:hAnsi="Plan"/>
          <w:sz w:val="24"/>
          <w:szCs w:val="24"/>
          <w:lang w:val="es-SV"/>
        </w:rPr>
        <w:t xml:space="preserve">La Visión de </w:t>
      </w:r>
      <w:r w:rsidRPr="003E598B">
        <w:rPr>
          <w:rFonts w:ascii="Plan" w:hAnsi="Plan"/>
          <w:b/>
          <w:sz w:val="24"/>
          <w:szCs w:val="24"/>
          <w:lang w:val="es-SV"/>
        </w:rPr>
        <w:t>PLAN</w:t>
      </w:r>
      <w:r w:rsidRPr="003E598B">
        <w:rPr>
          <w:rFonts w:ascii="Plan" w:hAnsi="Plan"/>
          <w:sz w:val="24"/>
          <w:szCs w:val="24"/>
          <w:lang w:val="es-SV"/>
        </w:rPr>
        <w:t xml:space="preserve"> en el País es “Un Ecuador en el que todas las niñas, niños y adolescentes desarrollen sus capacidades, se empoderen, vivan sanos y seguros, en una sociedad comprometida con los derechos humanos, la equidad y la protección de la niñez y adolescencia”. </w:t>
      </w:r>
    </w:p>
    <w:p w14:paraId="33DE1EF6" w14:textId="77777777" w:rsidR="003E598B" w:rsidRPr="003E598B" w:rsidRDefault="003E598B" w:rsidP="00B23929">
      <w:pPr>
        <w:pStyle w:val="Prrafodelista"/>
        <w:rPr>
          <w:rFonts w:ascii="Plan" w:hAnsi="Plan"/>
          <w:sz w:val="24"/>
          <w:szCs w:val="24"/>
        </w:rPr>
      </w:pPr>
    </w:p>
    <w:p w14:paraId="0DD87CBF" w14:textId="4609102D" w:rsidR="00F21DF8" w:rsidRDefault="008C0EF7" w:rsidP="00B23929">
      <w:pPr>
        <w:pStyle w:val="Prrafodelista"/>
        <w:numPr>
          <w:ilvl w:val="1"/>
          <w:numId w:val="6"/>
        </w:numPr>
        <w:contextualSpacing/>
        <w:jc w:val="both"/>
        <w:rPr>
          <w:rFonts w:ascii="Plan" w:hAnsi="Plan"/>
          <w:sz w:val="24"/>
          <w:szCs w:val="24"/>
          <w:lang w:val="es-EC"/>
        </w:rPr>
      </w:pPr>
      <w:r w:rsidRPr="003E598B">
        <w:rPr>
          <w:rFonts w:ascii="Plan" w:hAnsi="Plan"/>
          <w:sz w:val="24"/>
          <w:szCs w:val="24"/>
          <w:lang w:val="es-EC"/>
        </w:rPr>
        <w:t xml:space="preserve">Por otra parte, PLAN Internacional viene impulsando </w:t>
      </w:r>
      <w:r w:rsidR="00F510F6">
        <w:rPr>
          <w:rFonts w:ascii="Plan" w:hAnsi="Plan"/>
          <w:sz w:val="24"/>
          <w:szCs w:val="24"/>
          <w:lang w:val="es-EC"/>
        </w:rPr>
        <w:t xml:space="preserve">al </w:t>
      </w:r>
      <w:r w:rsidRPr="003E598B">
        <w:rPr>
          <w:rFonts w:ascii="Plan" w:hAnsi="Plan"/>
          <w:sz w:val="24"/>
          <w:szCs w:val="24"/>
          <w:lang w:val="es-EC"/>
        </w:rPr>
        <w:t>“</w:t>
      </w:r>
      <w:r w:rsidR="00F510F6">
        <w:rPr>
          <w:rFonts w:ascii="Plan" w:hAnsi="Plan"/>
          <w:sz w:val="24"/>
          <w:szCs w:val="24"/>
          <w:lang w:val="es-EC"/>
        </w:rPr>
        <w:t xml:space="preserve">MOVIMIENTO </w:t>
      </w:r>
      <w:r w:rsidRPr="003E598B">
        <w:rPr>
          <w:rFonts w:ascii="Plan" w:hAnsi="Plan"/>
          <w:sz w:val="24"/>
          <w:szCs w:val="24"/>
          <w:lang w:val="es-EC"/>
        </w:rPr>
        <w:t>POR SER NIÑA”,</w:t>
      </w:r>
      <w:r w:rsidR="00F510F6">
        <w:rPr>
          <w:rFonts w:ascii="Plan" w:hAnsi="Plan"/>
          <w:sz w:val="24"/>
          <w:szCs w:val="24"/>
          <w:lang w:val="es-EC"/>
        </w:rPr>
        <w:t xml:space="preserve"> </w:t>
      </w:r>
      <w:r w:rsidR="00F21DF8" w:rsidRPr="00F21DF8">
        <w:rPr>
          <w:rFonts w:ascii="Plan" w:hAnsi="Plan"/>
          <w:sz w:val="24"/>
          <w:szCs w:val="24"/>
          <w:lang w:val="es-EC"/>
        </w:rPr>
        <w:t xml:space="preserve">una organización de la sociedad civil formado por 254 mujeres y </w:t>
      </w:r>
      <w:r w:rsidR="00F21DF8">
        <w:rPr>
          <w:rFonts w:ascii="Plan" w:hAnsi="Plan"/>
          <w:sz w:val="24"/>
          <w:szCs w:val="24"/>
          <w:lang w:val="es-EC"/>
        </w:rPr>
        <w:t xml:space="preserve">24 </w:t>
      </w:r>
      <w:r w:rsidR="00F21DF8" w:rsidRPr="00F21DF8">
        <w:rPr>
          <w:rFonts w:ascii="Plan" w:hAnsi="Plan"/>
          <w:sz w:val="24"/>
          <w:szCs w:val="24"/>
          <w:lang w:val="es-EC"/>
        </w:rPr>
        <w:t>hombres. Es una organización liderada por mujeres que promueve el ejercicio de los derechos y la igualdad de género. Tiene presencia nacional y ha realizado importantes acciones de incidencia como la elaboración del Informe Sombra sobre niñas y jóvenes para el Comité CEDAW en 2020.</w:t>
      </w:r>
    </w:p>
    <w:p w14:paraId="64BE6A22" w14:textId="77777777" w:rsidR="00B23929" w:rsidRPr="00B23929" w:rsidRDefault="00B23929" w:rsidP="00B23929">
      <w:pPr>
        <w:spacing w:line="276" w:lineRule="auto"/>
        <w:contextualSpacing/>
        <w:jc w:val="both"/>
        <w:rPr>
          <w:rFonts w:ascii="Plan" w:hAnsi="Plan"/>
          <w:sz w:val="24"/>
          <w:szCs w:val="24"/>
        </w:rPr>
      </w:pPr>
    </w:p>
    <w:p w14:paraId="1B203FA1" w14:textId="0AAE82C3" w:rsidR="00634F77" w:rsidRDefault="0091148C" w:rsidP="00B23929">
      <w:pPr>
        <w:pStyle w:val="Prrafodelista"/>
        <w:numPr>
          <w:ilvl w:val="1"/>
          <w:numId w:val="6"/>
        </w:numPr>
        <w:spacing w:after="0"/>
        <w:contextualSpacing/>
        <w:jc w:val="both"/>
        <w:rPr>
          <w:rFonts w:ascii="Plan" w:hAnsi="Plan" w:cs="Arial"/>
          <w:sz w:val="24"/>
          <w:szCs w:val="24"/>
        </w:rPr>
      </w:pPr>
      <w:r w:rsidRPr="0091148C">
        <w:rPr>
          <w:rFonts w:ascii="Plan" w:hAnsi="Plan" w:cs="Arial"/>
          <w:sz w:val="24"/>
          <w:szCs w:val="24"/>
        </w:rPr>
        <w:t xml:space="preserve">Durante le emergencia de COVID-19 lo que más se ha evidenciado es la brecha digital que limita el acceso y continuidad </w:t>
      </w:r>
      <w:r w:rsidR="00634F77" w:rsidRPr="00634F77">
        <w:rPr>
          <w:rFonts w:ascii="Plan" w:hAnsi="Plan" w:cs="Arial"/>
          <w:sz w:val="24"/>
          <w:szCs w:val="24"/>
        </w:rPr>
        <w:t xml:space="preserve">La pandemia de COVID-19 profundizó la brecha en el </w:t>
      </w:r>
      <w:r w:rsidR="00634F77" w:rsidRPr="00634F77">
        <w:rPr>
          <w:rFonts w:ascii="Plan" w:hAnsi="Plan" w:cs="Arial"/>
          <w:sz w:val="24"/>
          <w:szCs w:val="24"/>
        </w:rPr>
        <w:lastRenderedPageBreak/>
        <w:t>acceso a los dispositivos digitales y a una Internet de calidad, especialmente para las zonas rurales y periurbanas. Las niñas y las jóvenes son las más afectadas porque, además de tener que abandonar la escuela, se enfrentan a un importante retroceso en cuanto a sus derechos. La falta o el acceso limitado a dispositivos electrónicos -personales y familiares- repercute en sus oportunidades de mantener sus redes de apoyo, acceder a información relevante para tomar decisiones y participar en espacios de decisión. Antes de la emergencia, la participación real de las mujeres en Ecuador ya era mínima: lograron representación en 4 de 23 prefecturas y 18 de 221 alcaldías en 2019, y no hay datos sobre la participación de los jóvenes.</w:t>
      </w:r>
    </w:p>
    <w:p w14:paraId="63DB3646" w14:textId="77777777" w:rsidR="00B23929" w:rsidRPr="00B23929" w:rsidRDefault="00B23929" w:rsidP="00B23929">
      <w:pPr>
        <w:spacing w:after="0" w:line="240" w:lineRule="auto"/>
        <w:contextualSpacing/>
        <w:jc w:val="both"/>
        <w:rPr>
          <w:rFonts w:ascii="Plan" w:hAnsi="Plan" w:cs="Arial"/>
          <w:sz w:val="24"/>
          <w:szCs w:val="24"/>
        </w:rPr>
      </w:pPr>
    </w:p>
    <w:p w14:paraId="483114FB" w14:textId="3F35B6D1" w:rsidR="0045326C" w:rsidRPr="003E598B" w:rsidRDefault="00634F77" w:rsidP="00634F77">
      <w:pPr>
        <w:pStyle w:val="Prrafodelista"/>
        <w:numPr>
          <w:ilvl w:val="1"/>
          <w:numId w:val="6"/>
        </w:numPr>
        <w:spacing w:after="0" w:line="240" w:lineRule="auto"/>
        <w:contextualSpacing/>
        <w:jc w:val="both"/>
        <w:rPr>
          <w:rFonts w:ascii="Plan" w:hAnsi="Plan"/>
          <w:sz w:val="24"/>
          <w:szCs w:val="24"/>
        </w:rPr>
      </w:pPr>
      <w:r w:rsidRPr="00634F77">
        <w:rPr>
          <w:rFonts w:ascii="Plan" w:hAnsi="Plan" w:cs="Arial"/>
          <w:sz w:val="24"/>
          <w:szCs w:val="24"/>
        </w:rPr>
        <w:t>Además, se enfrentan simultáneamente a la pandemia de la violencia de género, que durante el COVID-19 se ha incrementado significativamente. En Ecuador, el 911 recibe 1 llamada de auxilio por violencia cada 5 minutos y los fines de semana, 1 cada 3 minutos.  Se han reportado 15 casos de femicidio de niñas y adolescentes, seis de ellas menores de cinco años.</w:t>
      </w:r>
    </w:p>
    <w:p w14:paraId="5136FCE5" w14:textId="77777777" w:rsidR="0091148C" w:rsidRPr="003E598B" w:rsidRDefault="0091148C" w:rsidP="0091148C">
      <w:pPr>
        <w:pStyle w:val="Prrafodelista"/>
        <w:spacing w:after="0" w:line="240" w:lineRule="auto"/>
        <w:contextualSpacing/>
        <w:jc w:val="both"/>
        <w:rPr>
          <w:rFonts w:ascii="Plan" w:hAnsi="Plan"/>
          <w:sz w:val="24"/>
          <w:szCs w:val="24"/>
        </w:rPr>
      </w:pPr>
    </w:p>
    <w:p w14:paraId="4590AC2A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  <w:lang w:val="es-MX"/>
        </w:rPr>
      </w:pPr>
      <w:r w:rsidRPr="003E598B">
        <w:rPr>
          <w:rFonts w:ascii="Plan" w:hAnsi="Plan"/>
          <w:b/>
          <w:sz w:val="24"/>
          <w:szCs w:val="24"/>
        </w:rPr>
        <w:t>OBJETIVO GENERAL DE LA CONTRATACIÓN.</w:t>
      </w:r>
    </w:p>
    <w:p w14:paraId="5A29B254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</w:rPr>
      </w:pPr>
    </w:p>
    <w:p w14:paraId="579A186B" w14:textId="35F2D828" w:rsidR="00634F77" w:rsidRPr="00634F77" w:rsidRDefault="008C0EF7" w:rsidP="00634F77">
      <w:pPr>
        <w:spacing w:after="0"/>
        <w:jc w:val="both"/>
        <w:rPr>
          <w:rFonts w:ascii="Plan" w:eastAsia="Calibri" w:hAnsi="Plan" w:cs="Calibri"/>
          <w:sz w:val="24"/>
          <w:szCs w:val="24"/>
          <w:lang w:val="es-ES"/>
        </w:rPr>
      </w:pPr>
      <w:r w:rsidRPr="003E598B">
        <w:rPr>
          <w:rFonts w:ascii="Plan" w:hAnsi="Plan"/>
          <w:sz w:val="24"/>
          <w:szCs w:val="24"/>
        </w:rPr>
        <w:t xml:space="preserve">Compra de Equipos tecnológicos </w:t>
      </w:r>
      <w:r w:rsidR="002D5673" w:rsidRPr="003E598B">
        <w:rPr>
          <w:rFonts w:ascii="Plan" w:hAnsi="Plan"/>
          <w:sz w:val="24"/>
          <w:szCs w:val="24"/>
        </w:rPr>
        <w:t xml:space="preserve">Dispositivos </w:t>
      </w:r>
      <w:r w:rsidR="00F21DF8" w:rsidRPr="003E598B">
        <w:rPr>
          <w:rFonts w:ascii="Plan" w:hAnsi="Plan"/>
          <w:sz w:val="24"/>
          <w:szCs w:val="24"/>
        </w:rPr>
        <w:t>Tablet</w:t>
      </w:r>
      <w:r w:rsidR="002D5673" w:rsidRPr="003E598B">
        <w:rPr>
          <w:rFonts w:ascii="Plan" w:hAnsi="Plan"/>
          <w:sz w:val="24"/>
          <w:szCs w:val="24"/>
        </w:rPr>
        <w:t>, chip para dispositivos móviles</w:t>
      </w:r>
      <w:r w:rsidR="00B23929">
        <w:rPr>
          <w:rFonts w:ascii="Plan" w:hAnsi="Plan"/>
          <w:sz w:val="24"/>
          <w:szCs w:val="24"/>
        </w:rPr>
        <w:t>,</w:t>
      </w:r>
      <w:r w:rsidR="002D5673" w:rsidRPr="003E598B">
        <w:rPr>
          <w:rFonts w:ascii="Plan" w:hAnsi="Plan"/>
          <w:sz w:val="24"/>
          <w:szCs w:val="24"/>
        </w:rPr>
        <w:t xml:space="preserve"> </w:t>
      </w:r>
      <w:r w:rsidR="002D5673" w:rsidRPr="00634F77">
        <w:rPr>
          <w:rFonts w:ascii="Plan" w:eastAsia="Calibri" w:hAnsi="Plan" w:cs="Calibri"/>
          <w:sz w:val="24"/>
          <w:szCs w:val="24"/>
          <w:lang w:val="es-ES"/>
        </w:rPr>
        <w:t>piezas de protección física, licencia de gestión y seguridad</w:t>
      </w:r>
      <w:r w:rsidR="00B23929">
        <w:rPr>
          <w:rFonts w:ascii="Plan" w:eastAsia="Calibri" w:hAnsi="Plan" w:cs="Calibri"/>
          <w:sz w:val="24"/>
          <w:szCs w:val="24"/>
          <w:lang w:val="es-ES"/>
        </w:rPr>
        <w:t xml:space="preserve"> para </w:t>
      </w:r>
      <w:r w:rsidR="00B23929" w:rsidRPr="00B23929">
        <w:rPr>
          <w:rFonts w:ascii="Plan" w:eastAsia="Calibri" w:hAnsi="Plan" w:cs="Calibri"/>
          <w:sz w:val="24"/>
          <w:szCs w:val="24"/>
          <w:lang w:val="es-ES"/>
        </w:rPr>
        <w:t xml:space="preserve">153 adolescentes y jóvenes de 14 a 22 años del MPSN tienen acceso tecnológico para su participación digital en diferentes espacios. </w:t>
      </w:r>
      <w:r w:rsidR="00634F77" w:rsidRPr="00634F77">
        <w:rPr>
          <w:rFonts w:ascii="Plan" w:eastAsia="Calibri" w:hAnsi="Plan" w:cs="Calibri"/>
          <w:sz w:val="24"/>
          <w:szCs w:val="24"/>
          <w:lang w:val="es-ES"/>
        </w:rPr>
        <w:t xml:space="preserve"> </w:t>
      </w:r>
    </w:p>
    <w:p w14:paraId="2BCE25CB" w14:textId="77777777" w:rsidR="00634F77" w:rsidRDefault="00634F77" w:rsidP="00634F77">
      <w:pPr>
        <w:spacing w:after="0"/>
        <w:jc w:val="both"/>
      </w:pPr>
    </w:p>
    <w:p w14:paraId="1E5DA15C" w14:textId="77777777" w:rsidR="005C05DE" w:rsidRPr="003E598B" w:rsidRDefault="005C05DE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</w:rPr>
      </w:pPr>
    </w:p>
    <w:p w14:paraId="42D2B2F3" w14:textId="504BA949" w:rsidR="00B23929" w:rsidRDefault="008C0EF7" w:rsidP="00B23929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  <w:lang w:val="es-MX"/>
        </w:rPr>
      </w:pPr>
      <w:r w:rsidRPr="003E598B">
        <w:rPr>
          <w:rFonts w:ascii="Plan" w:hAnsi="Plan"/>
          <w:b/>
          <w:sz w:val="24"/>
          <w:szCs w:val="24"/>
          <w:lang w:val="es-MX"/>
        </w:rPr>
        <w:t>OBJETIVOS ESPECÍFICOS</w:t>
      </w:r>
    </w:p>
    <w:p w14:paraId="01AA4398" w14:textId="77777777" w:rsidR="00B23929" w:rsidRPr="00B23929" w:rsidRDefault="00B23929" w:rsidP="00B23929">
      <w:pPr>
        <w:spacing w:after="0" w:line="240" w:lineRule="auto"/>
        <w:jc w:val="both"/>
        <w:rPr>
          <w:rFonts w:ascii="Plan" w:hAnsi="Plan"/>
          <w:b/>
          <w:sz w:val="24"/>
          <w:szCs w:val="24"/>
          <w:lang w:val="es-MX"/>
        </w:rPr>
      </w:pPr>
    </w:p>
    <w:p w14:paraId="050069A5" w14:textId="77777777" w:rsidR="00B23929" w:rsidRPr="00B23929" w:rsidRDefault="00B23929" w:rsidP="00B23929">
      <w:pPr>
        <w:pStyle w:val="Prrafodelista"/>
        <w:numPr>
          <w:ilvl w:val="0"/>
          <w:numId w:val="25"/>
        </w:numPr>
        <w:spacing w:after="0"/>
        <w:jc w:val="both"/>
        <w:rPr>
          <w:rFonts w:ascii="Plan" w:hAnsi="Plan"/>
          <w:sz w:val="24"/>
          <w:szCs w:val="24"/>
        </w:rPr>
      </w:pPr>
      <w:r w:rsidRPr="00B23929">
        <w:rPr>
          <w:rFonts w:ascii="Plan" w:hAnsi="Plan"/>
          <w:sz w:val="24"/>
          <w:szCs w:val="24"/>
        </w:rPr>
        <w:t>Proporcionar acceso a dispositivos digitales e internet a las niñas y jóvenes del MPSN para que puedan seguir concienciando y respondiendo a la violencia de género -incluida la digital- a través del activismo digital, seguir estudiando, mantener sus redes de apoyo, no estar aisladas y buscar ayuda en caso de violencia.</w:t>
      </w:r>
    </w:p>
    <w:p w14:paraId="7BE18AD9" w14:textId="77777777" w:rsidR="00B23929" w:rsidRPr="00634F77" w:rsidRDefault="00B23929" w:rsidP="00B23929">
      <w:pPr>
        <w:spacing w:after="0"/>
        <w:jc w:val="both"/>
        <w:rPr>
          <w:rFonts w:ascii="Plan" w:eastAsia="Calibri" w:hAnsi="Plan" w:cs="Calibri"/>
          <w:sz w:val="24"/>
          <w:szCs w:val="24"/>
          <w:lang w:val="es-ES"/>
        </w:rPr>
      </w:pPr>
    </w:p>
    <w:p w14:paraId="1698919C" w14:textId="77777777" w:rsidR="00B23929" w:rsidRPr="00B23929" w:rsidRDefault="00B23929" w:rsidP="00B23929">
      <w:pPr>
        <w:pStyle w:val="Prrafodelista"/>
        <w:numPr>
          <w:ilvl w:val="0"/>
          <w:numId w:val="25"/>
        </w:numPr>
        <w:spacing w:after="0"/>
        <w:jc w:val="both"/>
        <w:rPr>
          <w:rFonts w:ascii="Plan" w:hAnsi="Plan"/>
          <w:sz w:val="24"/>
          <w:szCs w:val="24"/>
        </w:rPr>
      </w:pPr>
      <w:r w:rsidRPr="00B23929">
        <w:rPr>
          <w:rFonts w:ascii="Plan" w:hAnsi="Plan"/>
          <w:sz w:val="24"/>
          <w:szCs w:val="24"/>
        </w:rPr>
        <w:t>Fortalecer las capacidades de las niñas y jóvenes MPSM para un activismo digital seguro a través de sesiones de formación que se incluirán en las tabletas que se entregarán.</w:t>
      </w:r>
    </w:p>
    <w:p w14:paraId="7616BB00" w14:textId="77777777" w:rsidR="00B23929" w:rsidRPr="00634F77" w:rsidRDefault="00B23929" w:rsidP="00B23929">
      <w:pPr>
        <w:spacing w:after="0"/>
        <w:jc w:val="both"/>
        <w:rPr>
          <w:rFonts w:ascii="Plan" w:eastAsia="Calibri" w:hAnsi="Plan" w:cs="Calibri"/>
          <w:sz w:val="24"/>
          <w:szCs w:val="24"/>
          <w:lang w:val="es-ES"/>
        </w:rPr>
      </w:pPr>
    </w:p>
    <w:p w14:paraId="1CB91FA9" w14:textId="2A8FD70D" w:rsidR="00B23929" w:rsidRPr="00252F17" w:rsidRDefault="00B23929" w:rsidP="00252F17">
      <w:pPr>
        <w:pStyle w:val="Prrafodelista"/>
        <w:numPr>
          <w:ilvl w:val="0"/>
          <w:numId w:val="25"/>
        </w:numPr>
        <w:spacing w:after="0"/>
        <w:jc w:val="both"/>
        <w:rPr>
          <w:rFonts w:ascii="Plan" w:hAnsi="Plan"/>
          <w:sz w:val="24"/>
          <w:szCs w:val="24"/>
        </w:rPr>
      </w:pPr>
      <w:r w:rsidRPr="00B23929">
        <w:rPr>
          <w:rFonts w:ascii="Plan" w:hAnsi="Plan"/>
          <w:sz w:val="24"/>
          <w:szCs w:val="24"/>
        </w:rPr>
        <w:t>Promover las estrategias digitales #</w:t>
      </w:r>
      <w:proofErr w:type="spellStart"/>
      <w:r w:rsidRPr="00B23929">
        <w:rPr>
          <w:rFonts w:ascii="Plan" w:hAnsi="Plan"/>
          <w:sz w:val="24"/>
          <w:szCs w:val="24"/>
        </w:rPr>
        <w:t>conectadasyseguras</w:t>
      </w:r>
      <w:proofErr w:type="spellEnd"/>
      <w:r w:rsidRPr="00B23929">
        <w:rPr>
          <w:rFonts w:ascii="Plan" w:hAnsi="Plan"/>
          <w:sz w:val="24"/>
          <w:szCs w:val="24"/>
        </w:rPr>
        <w:t xml:space="preserve"> y #</w:t>
      </w:r>
      <w:proofErr w:type="spellStart"/>
      <w:r w:rsidRPr="00B23929">
        <w:rPr>
          <w:rFonts w:ascii="Plan" w:hAnsi="Plan"/>
          <w:sz w:val="24"/>
          <w:szCs w:val="24"/>
        </w:rPr>
        <w:t>Violenciatambiénesunaemergencia</w:t>
      </w:r>
      <w:proofErr w:type="spellEnd"/>
      <w:r w:rsidRPr="00B23929">
        <w:rPr>
          <w:rFonts w:ascii="Plan" w:hAnsi="Plan"/>
          <w:sz w:val="24"/>
          <w:szCs w:val="24"/>
        </w:rPr>
        <w:t xml:space="preserve"> para dotar a las niñas y jóvenes de herramientas para identificar y responder a la violencia de género durante la pandemia del COVID-19.</w:t>
      </w:r>
    </w:p>
    <w:p w14:paraId="2E4DA2CC" w14:textId="77777777" w:rsidR="008C0EF7" w:rsidRPr="003E598B" w:rsidRDefault="008C0EF7" w:rsidP="008C0EF7">
      <w:pPr>
        <w:pStyle w:val="Prrafodelista"/>
        <w:spacing w:after="0" w:line="240" w:lineRule="auto"/>
        <w:jc w:val="both"/>
        <w:rPr>
          <w:rFonts w:ascii="Plan" w:eastAsia="Plan" w:hAnsi="Plan" w:cs="Plan"/>
          <w:sz w:val="24"/>
          <w:szCs w:val="24"/>
        </w:rPr>
      </w:pPr>
    </w:p>
    <w:p w14:paraId="564A1C6B" w14:textId="77777777" w:rsidR="00B23929" w:rsidRDefault="002D5673" w:rsidP="00B23929">
      <w:pPr>
        <w:numPr>
          <w:ilvl w:val="0"/>
          <w:numId w:val="1"/>
        </w:numPr>
        <w:spacing w:after="200" w:line="240" w:lineRule="auto"/>
        <w:ind w:left="0" w:hanging="142"/>
        <w:jc w:val="both"/>
        <w:rPr>
          <w:rFonts w:ascii="Plan" w:hAnsi="Plan"/>
          <w:b/>
          <w:sz w:val="24"/>
          <w:szCs w:val="24"/>
          <w:lang w:val="es-MX"/>
        </w:rPr>
      </w:pPr>
      <w:r w:rsidRPr="003E598B">
        <w:rPr>
          <w:rFonts w:ascii="Plan" w:hAnsi="Plan"/>
          <w:b/>
          <w:sz w:val="24"/>
          <w:szCs w:val="24"/>
          <w:lang w:val="es-MX"/>
        </w:rPr>
        <w:t>BENEFICIARIOS Y BENEFICIARIAS DEL PROYECTO</w:t>
      </w:r>
    </w:p>
    <w:p w14:paraId="0CE78CA7" w14:textId="743116A6" w:rsidR="00B23929" w:rsidRDefault="00B23929" w:rsidP="00B23929">
      <w:pPr>
        <w:spacing w:after="200" w:line="240" w:lineRule="auto"/>
        <w:jc w:val="both"/>
        <w:rPr>
          <w:rFonts w:ascii="Plan" w:hAnsi="Plan"/>
          <w:sz w:val="24"/>
          <w:szCs w:val="24"/>
          <w:lang w:val="es-MX"/>
        </w:rPr>
      </w:pPr>
      <w:r w:rsidRPr="00B23929">
        <w:rPr>
          <w:rFonts w:ascii="Plan" w:hAnsi="Plan"/>
          <w:sz w:val="24"/>
          <w:szCs w:val="24"/>
          <w:lang w:val="es-MX"/>
        </w:rPr>
        <w:t>153 niñas y jóvenes de 9 provincias de Ecuador: Pichincha, Cotopaxi, Chimborazo, Manabí, Los Ríos, Guayas, Bolívar, Santa Elena, Loja.</w:t>
      </w:r>
    </w:p>
    <w:p w14:paraId="1A3EE015" w14:textId="77777777" w:rsidR="00B23929" w:rsidRPr="00B23929" w:rsidRDefault="00B23929" w:rsidP="00B23929">
      <w:pPr>
        <w:spacing w:after="200" w:line="240" w:lineRule="auto"/>
        <w:jc w:val="both"/>
        <w:rPr>
          <w:rFonts w:ascii="Plan" w:hAnsi="Plan"/>
          <w:sz w:val="24"/>
          <w:szCs w:val="24"/>
          <w:lang w:val="es-MX"/>
        </w:rPr>
      </w:pPr>
    </w:p>
    <w:p w14:paraId="440328CA" w14:textId="58B332BD" w:rsidR="00CD5ED5" w:rsidRPr="005B5878" w:rsidRDefault="008C0EF7" w:rsidP="005D3B7F">
      <w:pPr>
        <w:numPr>
          <w:ilvl w:val="0"/>
          <w:numId w:val="1"/>
        </w:numPr>
        <w:spacing w:after="200" w:line="240" w:lineRule="auto"/>
        <w:ind w:left="0" w:hanging="142"/>
        <w:jc w:val="both"/>
        <w:rPr>
          <w:rFonts w:ascii="Plan" w:hAnsi="Plan"/>
          <w:b/>
          <w:sz w:val="24"/>
          <w:szCs w:val="24"/>
          <w:lang w:val="es-MX"/>
        </w:rPr>
      </w:pPr>
      <w:r w:rsidRPr="003E598B">
        <w:rPr>
          <w:rFonts w:ascii="Plan" w:hAnsi="Plan"/>
          <w:b/>
          <w:sz w:val="24"/>
          <w:szCs w:val="24"/>
        </w:rPr>
        <w:lastRenderedPageBreak/>
        <w:t>CARACTERÍSTICAS Y ESPECIFICACIONES DEL PRODUCTO O PRODUCTOS A ENTREGAR</w:t>
      </w:r>
    </w:p>
    <w:p w14:paraId="34A0C131" w14:textId="77777777" w:rsidR="005B5878" w:rsidRPr="005B5878" w:rsidRDefault="005B5878" w:rsidP="005B5878">
      <w:pPr>
        <w:spacing w:line="240" w:lineRule="auto"/>
        <w:jc w:val="both"/>
        <w:rPr>
          <w:rFonts w:ascii="Plan" w:hAnsi="Plan"/>
          <w:sz w:val="24"/>
          <w:szCs w:val="24"/>
        </w:rPr>
      </w:pPr>
    </w:p>
    <w:p w14:paraId="0AA48BA9" w14:textId="359E10EC" w:rsidR="006E59E6" w:rsidRPr="006E59E6" w:rsidRDefault="000A3675" w:rsidP="00252F17">
      <w:pPr>
        <w:spacing w:after="200" w:line="240" w:lineRule="auto"/>
        <w:jc w:val="both"/>
        <w:rPr>
          <w:rFonts w:ascii="Plan" w:hAnsi="Plan"/>
          <w:b/>
          <w:sz w:val="24"/>
          <w:szCs w:val="24"/>
          <w:lang w:val="es-MX"/>
        </w:rPr>
      </w:pPr>
      <w:r w:rsidRPr="003E598B">
        <w:rPr>
          <w:rFonts w:ascii="Plan" w:hAnsi="Plan"/>
          <w:b/>
          <w:sz w:val="24"/>
          <w:szCs w:val="24"/>
        </w:rPr>
        <w:t>Especificaciones de los e</w:t>
      </w:r>
      <w:r w:rsidR="00D44B9D" w:rsidRPr="003E598B">
        <w:rPr>
          <w:rFonts w:ascii="Plan" w:hAnsi="Plan"/>
          <w:b/>
          <w:sz w:val="24"/>
          <w:szCs w:val="24"/>
        </w:rPr>
        <w:t xml:space="preserve">quipos </w:t>
      </w:r>
      <w:r w:rsidR="006E59E6" w:rsidRPr="003E598B">
        <w:rPr>
          <w:rFonts w:ascii="Plan" w:hAnsi="Plan"/>
          <w:b/>
          <w:sz w:val="24"/>
          <w:szCs w:val="24"/>
        </w:rPr>
        <w:t xml:space="preserve">Tecnológicos </w:t>
      </w:r>
      <w:r w:rsidR="00D44B9D" w:rsidRPr="003E598B">
        <w:rPr>
          <w:rFonts w:ascii="Plan" w:hAnsi="Plan"/>
          <w:b/>
          <w:sz w:val="24"/>
          <w:szCs w:val="24"/>
        </w:rPr>
        <w:t xml:space="preserve">Dispositivos TABLET, chip para dispositivos móviles, partes y piezas de protección física </w:t>
      </w:r>
    </w:p>
    <w:p w14:paraId="783F54BA" w14:textId="77777777" w:rsidR="00252F17" w:rsidRPr="001850DB" w:rsidRDefault="00252F17" w:rsidP="001850DB">
      <w:pPr>
        <w:spacing w:after="0" w:line="240" w:lineRule="auto"/>
        <w:jc w:val="center"/>
        <w:rPr>
          <w:rFonts w:ascii="Plan" w:hAnsi="Plan"/>
          <w:b/>
          <w:sz w:val="24"/>
          <w:szCs w:val="24"/>
          <w:lang w:val="es-MX"/>
        </w:rPr>
      </w:pPr>
    </w:p>
    <w:tbl>
      <w:tblPr>
        <w:tblW w:w="7691" w:type="dxa"/>
        <w:tblInd w:w="70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5386"/>
        <w:gridCol w:w="1051"/>
      </w:tblGrid>
      <w:tr w:rsidR="00252F17" w:rsidRPr="00B63978" w14:paraId="470C4D99" w14:textId="77777777" w:rsidTr="00252F17">
        <w:trPr>
          <w:trHeight w:val="883"/>
        </w:trPr>
        <w:tc>
          <w:tcPr>
            <w:tcW w:w="1254" w:type="dxa"/>
            <w:shd w:val="clear" w:color="auto" w:fill="D9D9D9"/>
            <w:vAlign w:val="center"/>
          </w:tcPr>
          <w:p w14:paraId="2A8F8CB5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3978">
              <w:rPr>
                <w:rFonts w:ascii="Plan" w:hAnsi="Plan" w:cs="Plan"/>
                <w:b/>
                <w:sz w:val="24"/>
                <w:szCs w:val="24"/>
              </w:rPr>
              <w:t>D</w:t>
            </w:r>
            <w:r>
              <w:rPr>
                <w:rFonts w:ascii="Plan" w:hAnsi="Plan" w:cs="Plan"/>
                <w:b/>
                <w:sz w:val="24"/>
                <w:szCs w:val="24"/>
              </w:rPr>
              <w:t>escripción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6015C615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Características/Especificaciones</w:t>
            </w:r>
          </w:p>
        </w:tc>
        <w:tc>
          <w:tcPr>
            <w:tcW w:w="1051" w:type="dxa"/>
            <w:shd w:val="clear" w:color="auto" w:fill="D9D9D9"/>
            <w:vAlign w:val="center"/>
          </w:tcPr>
          <w:p w14:paraId="0F22D9DB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Cantidad</w:t>
            </w:r>
          </w:p>
        </w:tc>
      </w:tr>
      <w:tr w:rsidR="00252F17" w:rsidRPr="00B63978" w14:paraId="2900035A" w14:textId="77777777" w:rsidTr="00252F17">
        <w:trPr>
          <w:trHeight w:val="579"/>
        </w:trPr>
        <w:tc>
          <w:tcPr>
            <w:tcW w:w="1254" w:type="dxa"/>
            <w:shd w:val="clear" w:color="auto" w:fill="auto"/>
            <w:vAlign w:val="center"/>
          </w:tcPr>
          <w:p w14:paraId="3E09B269" w14:textId="7777777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Tablet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0E3918" w14:textId="77777777" w:rsidR="00252F17" w:rsidRPr="00183256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183256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Marca referencia</w:t>
            </w:r>
            <w:r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183256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>Samsung</w:t>
            </w:r>
          </w:p>
          <w:p w14:paraId="5DB1041D" w14:textId="77777777" w:rsidR="00252F17" w:rsidRPr="00183256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183256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Modelo referencia</w:t>
            </w:r>
            <w:r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183256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>T295</w:t>
            </w:r>
          </w:p>
          <w:p w14:paraId="6AF7C7CA" w14:textId="77777777" w:rsidR="00252F17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Pantalla</w:t>
            </w:r>
            <w:r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>Dimensiones: 8”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,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Resolución: 1,280x800 pixeles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(WXGA).</w:t>
            </w:r>
          </w:p>
          <w:p w14:paraId="3EB888DE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Memoria Almacenamiento: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Almacenamiento interno 32GB.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Expansión de Almacenamiento: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indiferente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,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RAM: 2 GB.</w:t>
            </w:r>
          </w:p>
          <w:p w14:paraId="4867897C" w14:textId="77777777" w:rsidR="00252F17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Procesador</w:t>
            </w:r>
            <w:r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Tipo de procesador: </w:t>
            </w:r>
            <w:proofErr w:type="spellStart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Quad</w:t>
            </w:r>
            <w:proofErr w:type="spellEnd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-Core</w:t>
            </w:r>
          </w:p>
          <w:p w14:paraId="471235E9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Velocidad del procesador: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2 GHz.</w:t>
            </w:r>
          </w:p>
          <w:p w14:paraId="20AAF9A6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Sistema Operativo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Android 9.</w:t>
            </w:r>
          </w:p>
          <w:p w14:paraId="5A380C27" w14:textId="77777777" w:rsidR="00252F17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D44B9D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Conectividad:</w:t>
            </w:r>
            <w:r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Wi</w:t>
            </w:r>
            <w:proofErr w:type="spellEnd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-Fi: 802.11 a/b/g/n 2.4 GHz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y </w:t>
            </w:r>
          </w:p>
          <w:p w14:paraId="33370C82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                    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•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4g LTE</w:t>
            </w:r>
          </w:p>
          <w:p w14:paraId="61E7B6FC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1850DB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Cámara: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 xml:space="preserve">•     Principal 8 </w:t>
            </w:r>
            <w:proofErr w:type="gramStart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MP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•</w:t>
            </w:r>
            <w:proofErr w:type="gramEnd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    Secundaria: 2MP</w:t>
            </w:r>
          </w:p>
          <w:p w14:paraId="1163C0A2" w14:textId="77777777" w:rsidR="00252F17" w:rsidRPr="00D44B9D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1850DB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Batería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>•     5,000mAh</w:t>
            </w:r>
          </w:p>
          <w:p w14:paraId="3AE1CD96" w14:textId="77777777" w:rsidR="00252F17" w:rsidRPr="00B63978" w:rsidRDefault="00252F17" w:rsidP="00183256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1850DB">
              <w:rPr>
                <w:rFonts w:ascii="Plan" w:eastAsia="Times New Roman" w:hAnsi="Plan"/>
                <w:b/>
                <w:color w:val="000000"/>
                <w:sz w:val="20"/>
                <w:szCs w:val="20"/>
                <w:lang w:eastAsia="es-EC"/>
              </w:rPr>
              <w:t>Cables y Adaptadores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: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ab/>
              <w:t>•Cable micro USB.</w:t>
            </w: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 xml:space="preserve">•     </w:t>
            </w:r>
            <w:proofErr w:type="gramStart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Adaptador  CA</w:t>
            </w:r>
            <w:proofErr w:type="gramEnd"/>
            <w:r w:rsidRPr="00D44B9D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-110V</w:t>
            </w:r>
          </w:p>
        </w:tc>
        <w:tc>
          <w:tcPr>
            <w:tcW w:w="1051" w:type="dxa"/>
            <w:vAlign w:val="center"/>
          </w:tcPr>
          <w:p w14:paraId="14FC2ABB" w14:textId="4F13933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153</w:t>
            </w:r>
          </w:p>
        </w:tc>
      </w:tr>
    </w:tbl>
    <w:p w14:paraId="1B43DF8F" w14:textId="77777777" w:rsidR="001850DB" w:rsidRDefault="001850DB" w:rsidP="001850DB">
      <w:pPr>
        <w:spacing w:after="0" w:line="240" w:lineRule="auto"/>
        <w:ind w:left="426"/>
        <w:jc w:val="both"/>
        <w:rPr>
          <w:rFonts w:ascii="Plan" w:hAnsi="Plan"/>
          <w:sz w:val="24"/>
          <w:szCs w:val="24"/>
          <w:lang w:val="es-MX"/>
        </w:rPr>
      </w:pPr>
    </w:p>
    <w:p w14:paraId="11704DF0" w14:textId="07CC111B" w:rsidR="001850DB" w:rsidRPr="001850DB" w:rsidRDefault="001850DB" w:rsidP="00252F17">
      <w:pPr>
        <w:spacing w:after="0" w:line="240" w:lineRule="auto"/>
        <w:rPr>
          <w:rFonts w:ascii="Plan" w:hAnsi="Plan"/>
          <w:b/>
          <w:sz w:val="24"/>
          <w:szCs w:val="24"/>
          <w:lang w:val="es-MX"/>
        </w:rPr>
      </w:pPr>
    </w:p>
    <w:tbl>
      <w:tblPr>
        <w:tblW w:w="5104" w:type="dxa"/>
        <w:tblInd w:w="70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2650"/>
        <w:gridCol w:w="1120"/>
      </w:tblGrid>
      <w:tr w:rsidR="00252F17" w:rsidRPr="00B63978" w14:paraId="698E05F4" w14:textId="77777777" w:rsidTr="00252F17">
        <w:trPr>
          <w:trHeight w:val="883"/>
        </w:trPr>
        <w:tc>
          <w:tcPr>
            <w:tcW w:w="1334" w:type="dxa"/>
            <w:shd w:val="clear" w:color="auto" w:fill="D9D9D9"/>
            <w:vAlign w:val="center"/>
          </w:tcPr>
          <w:p w14:paraId="1C6AB08E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3978">
              <w:rPr>
                <w:rFonts w:ascii="Plan" w:hAnsi="Plan" w:cs="Plan"/>
                <w:b/>
                <w:sz w:val="24"/>
                <w:szCs w:val="24"/>
              </w:rPr>
              <w:t>D</w:t>
            </w:r>
            <w:r>
              <w:rPr>
                <w:rFonts w:ascii="Plan" w:hAnsi="Plan" w:cs="Plan"/>
                <w:b/>
                <w:sz w:val="24"/>
                <w:szCs w:val="24"/>
              </w:rPr>
              <w:t>escripción</w:t>
            </w:r>
          </w:p>
        </w:tc>
        <w:tc>
          <w:tcPr>
            <w:tcW w:w="2650" w:type="dxa"/>
            <w:shd w:val="clear" w:color="auto" w:fill="D9D9D9"/>
            <w:vAlign w:val="center"/>
          </w:tcPr>
          <w:p w14:paraId="4403EC30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Características/Especificaciones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488320CC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Cantidad</w:t>
            </w:r>
          </w:p>
        </w:tc>
      </w:tr>
      <w:tr w:rsidR="00252F17" w:rsidRPr="00B63978" w14:paraId="18D89075" w14:textId="77777777" w:rsidTr="00252F17">
        <w:trPr>
          <w:trHeight w:val="579"/>
        </w:trPr>
        <w:tc>
          <w:tcPr>
            <w:tcW w:w="1334" w:type="dxa"/>
            <w:shd w:val="clear" w:color="auto" w:fill="auto"/>
            <w:vAlign w:val="center"/>
          </w:tcPr>
          <w:p w14:paraId="0887454D" w14:textId="7777777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E376B9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Chip para dispositivos móviles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87A3E6A" w14:textId="7777777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E376B9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Chip para dispositivos móviles</w:t>
            </w:r>
          </w:p>
        </w:tc>
        <w:tc>
          <w:tcPr>
            <w:tcW w:w="1120" w:type="dxa"/>
            <w:vAlign w:val="center"/>
          </w:tcPr>
          <w:p w14:paraId="21B78791" w14:textId="1D62953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153</w:t>
            </w:r>
          </w:p>
        </w:tc>
      </w:tr>
    </w:tbl>
    <w:p w14:paraId="7E96F91C" w14:textId="0B6D3142" w:rsidR="001850DB" w:rsidRPr="001850DB" w:rsidRDefault="001850DB" w:rsidP="001850DB">
      <w:pPr>
        <w:spacing w:after="0" w:line="240" w:lineRule="auto"/>
        <w:jc w:val="center"/>
        <w:rPr>
          <w:rFonts w:ascii="Plan" w:hAnsi="Plan"/>
          <w:b/>
          <w:sz w:val="24"/>
          <w:szCs w:val="24"/>
        </w:rPr>
      </w:pPr>
    </w:p>
    <w:tbl>
      <w:tblPr>
        <w:tblW w:w="5104" w:type="dxa"/>
        <w:tblInd w:w="70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2650"/>
        <w:gridCol w:w="1120"/>
      </w:tblGrid>
      <w:tr w:rsidR="00252F17" w:rsidRPr="00B63978" w14:paraId="7A6B4D5C" w14:textId="77777777" w:rsidTr="00252F17">
        <w:trPr>
          <w:trHeight w:val="883"/>
        </w:trPr>
        <w:tc>
          <w:tcPr>
            <w:tcW w:w="1334" w:type="dxa"/>
            <w:shd w:val="clear" w:color="auto" w:fill="D9D9D9"/>
            <w:vAlign w:val="center"/>
          </w:tcPr>
          <w:p w14:paraId="00DF9792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63978">
              <w:rPr>
                <w:rFonts w:ascii="Plan" w:hAnsi="Plan" w:cs="Plan"/>
                <w:b/>
                <w:sz w:val="24"/>
                <w:szCs w:val="24"/>
              </w:rPr>
              <w:t>D</w:t>
            </w:r>
            <w:r>
              <w:rPr>
                <w:rFonts w:ascii="Plan" w:hAnsi="Plan" w:cs="Plan"/>
                <w:b/>
                <w:sz w:val="24"/>
                <w:szCs w:val="24"/>
              </w:rPr>
              <w:t>escripción</w:t>
            </w:r>
          </w:p>
        </w:tc>
        <w:tc>
          <w:tcPr>
            <w:tcW w:w="2650" w:type="dxa"/>
            <w:shd w:val="clear" w:color="auto" w:fill="D9D9D9"/>
            <w:vAlign w:val="center"/>
          </w:tcPr>
          <w:p w14:paraId="1CC65AD6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Características/Especificaciones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51887131" w14:textId="77777777" w:rsidR="00252F17" w:rsidRPr="00B63978" w:rsidRDefault="00252F17" w:rsidP="00004721">
            <w:pPr>
              <w:spacing w:after="0" w:line="240" w:lineRule="auto"/>
              <w:jc w:val="center"/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b/>
                <w:bCs/>
                <w:color w:val="000000"/>
                <w:sz w:val="20"/>
                <w:szCs w:val="20"/>
                <w:lang w:eastAsia="es-EC"/>
              </w:rPr>
              <w:t>Cantidad</w:t>
            </w:r>
          </w:p>
        </w:tc>
      </w:tr>
      <w:tr w:rsidR="00252F17" w:rsidRPr="00B63978" w14:paraId="405D4DB5" w14:textId="77777777" w:rsidTr="00252F17">
        <w:trPr>
          <w:trHeight w:val="579"/>
        </w:trPr>
        <w:tc>
          <w:tcPr>
            <w:tcW w:w="1334" w:type="dxa"/>
            <w:shd w:val="clear" w:color="auto" w:fill="auto"/>
            <w:vAlign w:val="center"/>
          </w:tcPr>
          <w:p w14:paraId="0183CD58" w14:textId="7777777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E376B9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Partes y piezas de protección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38695374" w14:textId="77777777" w:rsidR="00252F17" w:rsidRPr="00B63978" w:rsidRDefault="00252F17" w:rsidP="00F126E2">
            <w:pPr>
              <w:spacing w:after="0" w:line="240" w:lineRule="auto"/>
              <w:jc w:val="center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 w:rsidRPr="00E376B9"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Protección física: Estuche reforzado para caídas con mica</w:t>
            </w:r>
          </w:p>
        </w:tc>
        <w:tc>
          <w:tcPr>
            <w:tcW w:w="1120" w:type="dxa"/>
            <w:vAlign w:val="center"/>
          </w:tcPr>
          <w:p w14:paraId="6BDAB4F7" w14:textId="6C1EFA0E" w:rsidR="00252F17" w:rsidRPr="00B63978" w:rsidRDefault="00252F17" w:rsidP="00252F17">
            <w:pPr>
              <w:spacing w:after="0" w:line="240" w:lineRule="auto"/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Plan" w:eastAsia="Times New Roman" w:hAnsi="Plan"/>
                <w:color w:val="000000"/>
                <w:sz w:val="20"/>
                <w:szCs w:val="20"/>
                <w:lang w:eastAsia="es-EC"/>
              </w:rPr>
              <w:t>153</w:t>
            </w:r>
          </w:p>
        </w:tc>
      </w:tr>
    </w:tbl>
    <w:p w14:paraId="44D053C7" w14:textId="77777777" w:rsidR="001850DB" w:rsidRDefault="001850DB" w:rsidP="001850DB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072AE532" w14:textId="77777777" w:rsidR="001850DB" w:rsidRPr="001850DB" w:rsidRDefault="001850DB" w:rsidP="001850DB">
      <w:pPr>
        <w:spacing w:after="0" w:line="240" w:lineRule="auto"/>
        <w:ind w:left="426"/>
        <w:jc w:val="center"/>
        <w:rPr>
          <w:rFonts w:ascii="Plan" w:hAnsi="Plan"/>
          <w:b/>
          <w:sz w:val="24"/>
          <w:szCs w:val="24"/>
        </w:rPr>
      </w:pPr>
    </w:p>
    <w:p w14:paraId="13A751DC" w14:textId="6DAE7392" w:rsidR="00CD6550" w:rsidRDefault="008C0EF7" w:rsidP="008C0EF7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RESPONSABILIDADES</w:t>
      </w:r>
    </w:p>
    <w:p w14:paraId="58948BFE" w14:textId="77777777" w:rsidR="005B5878" w:rsidRPr="003E598B" w:rsidRDefault="005B5878" w:rsidP="005B5878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14FC1C39" w14:textId="77777777" w:rsidR="00CD6550" w:rsidRPr="003E598B" w:rsidRDefault="008C0EF7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De la empresa:</w:t>
      </w:r>
    </w:p>
    <w:p w14:paraId="26D36C22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</w:rPr>
      </w:pPr>
    </w:p>
    <w:p w14:paraId="17E81B63" w14:textId="77777777" w:rsidR="00CD6550" w:rsidRPr="003E598B" w:rsidRDefault="00822180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sz w:val="24"/>
          <w:szCs w:val="24"/>
        </w:rPr>
        <w:t>Los oferentes deberán revisar cuidadosamente las especificaciones técnicas del producto o productos a entregar y cumplir con todos los requisitos solicitados. Su omisión o descuido al revisar LAS ESPECIFICACIONES TÉCNICAS DEL PRODUCTO O PRODUCTOS A ENTREGAR no le relevara de cumplir lo señalado en los Términos de Referencia.</w:t>
      </w:r>
    </w:p>
    <w:p w14:paraId="3E6F5FEF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51C02BCA" w14:textId="77777777" w:rsidR="00CD6550" w:rsidRPr="003E598B" w:rsidRDefault="008C0EF7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De Plan:</w:t>
      </w:r>
    </w:p>
    <w:p w14:paraId="545CC7A9" w14:textId="77777777" w:rsidR="008C0EF7" w:rsidRPr="003E598B" w:rsidRDefault="00DB5964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sz w:val="24"/>
          <w:szCs w:val="24"/>
        </w:rPr>
        <w:t>Verificar que cada oferente en la oferta que ha presentado d</w:t>
      </w:r>
      <w:r w:rsidR="0051179E" w:rsidRPr="003E598B">
        <w:rPr>
          <w:rFonts w:ascii="Plan" w:hAnsi="Plan"/>
          <w:sz w:val="24"/>
          <w:szCs w:val="24"/>
        </w:rPr>
        <w:t>é</w:t>
      </w:r>
      <w:r w:rsidRPr="003E598B">
        <w:rPr>
          <w:rFonts w:ascii="Plan" w:hAnsi="Plan"/>
          <w:sz w:val="24"/>
          <w:szCs w:val="24"/>
        </w:rPr>
        <w:t xml:space="preserve"> cumplimiento expreso y puntual a las especificaciones técnicas </w:t>
      </w:r>
      <w:r w:rsidR="00822180" w:rsidRPr="003E598B">
        <w:rPr>
          <w:rFonts w:ascii="Plan" w:hAnsi="Plan"/>
          <w:sz w:val="24"/>
          <w:szCs w:val="24"/>
        </w:rPr>
        <w:t>del producto o productos a entregar.</w:t>
      </w:r>
    </w:p>
    <w:p w14:paraId="06649216" w14:textId="77777777" w:rsidR="008C0EF7" w:rsidRPr="003E598B" w:rsidRDefault="008C0EF7" w:rsidP="008C0EF7">
      <w:pPr>
        <w:spacing w:after="0" w:line="240" w:lineRule="auto"/>
        <w:jc w:val="both"/>
        <w:rPr>
          <w:rFonts w:ascii="Plan" w:hAnsi="Plan"/>
          <w:sz w:val="24"/>
          <w:szCs w:val="24"/>
        </w:rPr>
      </w:pPr>
    </w:p>
    <w:p w14:paraId="5B451ADA" w14:textId="77777777" w:rsidR="008C0EF7" w:rsidRPr="003E598B" w:rsidRDefault="008C0EF7" w:rsidP="008C0EF7">
      <w:pPr>
        <w:spacing w:after="0" w:line="240" w:lineRule="auto"/>
        <w:jc w:val="both"/>
        <w:rPr>
          <w:rFonts w:ascii="Plan" w:hAnsi="Plan"/>
          <w:b/>
          <w:sz w:val="24"/>
          <w:szCs w:val="24"/>
        </w:rPr>
      </w:pPr>
    </w:p>
    <w:p w14:paraId="0523F444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PERFIL DE LA EMPRESA</w:t>
      </w:r>
    </w:p>
    <w:p w14:paraId="4F5E8ABA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eastAsia="Plan" w:hAnsi="Plan" w:cs="Plan"/>
          <w:sz w:val="24"/>
          <w:szCs w:val="24"/>
        </w:rPr>
      </w:pPr>
    </w:p>
    <w:p w14:paraId="78FCD9FC" w14:textId="77777777" w:rsidR="008C0EF7" w:rsidRPr="003E598B" w:rsidRDefault="00DB5964" w:rsidP="0051179E">
      <w:pPr>
        <w:spacing w:after="0"/>
        <w:ind w:left="-142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eastAsia="Plan" w:hAnsi="Plan" w:cs="Plan"/>
          <w:sz w:val="24"/>
          <w:szCs w:val="24"/>
        </w:rPr>
        <w:t>Mínimo los tres últimos años en contratos de adquisiciones similares.</w:t>
      </w:r>
      <w:r w:rsidR="0051179E" w:rsidRPr="003E598B">
        <w:rPr>
          <w:rFonts w:ascii="Plan" w:eastAsia="Plan" w:hAnsi="Plan" w:cs="Plan"/>
          <w:sz w:val="24"/>
          <w:szCs w:val="24"/>
        </w:rPr>
        <w:t xml:space="preserve"> </w:t>
      </w:r>
      <w:r w:rsidR="0051179E" w:rsidRPr="003E598B">
        <w:rPr>
          <w:rFonts w:ascii="Plan" w:hAnsi="Plan"/>
          <w:sz w:val="24"/>
          <w:szCs w:val="24"/>
        </w:rPr>
        <w:t>Se considerará marcas reconocida y garantizadas, de preferencia que se encuentren entre los proveedores calificados por la organización.</w:t>
      </w:r>
    </w:p>
    <w:p w14:paraId="17437F47" w14:textId="77777777" w:rsidR="00DB5964" w:rsidRPr="003E598B" w:rsidRDefault="00DB5964" w:rsidP="008C0EF7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</w:p>
    <w:p w14:paraId="13767B78" w14:textId="77777777" w:rsidR="008C0EF7" w:rsidRPr="003E598B" w:rsidRDefault="008C0EF7" w:rsidP="008C0E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lan" w:hAnsi="Plan"/>
          <w:sz w:val="24"/>
          <w:szCs w:val="24"/>
        </w:rPr>
      </w:pPr>
    </w:p>
    <w:p w14:paraId="436B78AB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CONTENIDO/PRESENTACION DE LA PROPUESTA.</w:t>
      </w:r>
    </w:p>
    <w:p w14:paraId="0D011C4E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7EA78A30" w14:textId="77777777" w:rsidR="008C0EF7" w:rsidRPr="003E598B" w:rsidRDefault="008C0EF7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eastAsia="Calibri" w:hAnsi="Plan" w:cs="Calibri"/>
          <w:sz w:val="24"/>
          <w:szCs w:val="24"/>
          <w:lang w:val="es-ES"/>
        </w:rPr>
        <w:t xml:space="preserve">Los </w:t>
      </w:r>
      <w:r w:rsidR="00822180" w:rsidRPr="003E598B">
        <w:rPr>
          <w:rFonts w:ascii="Plan" w:eastAsia="Calibri" w:hAnsi="Plan" w:cs="Calibri"/>
          <w:sz w:val="24"/>
          <w:szCs w:val="24"/>
          <w:lang w:val="es-ES"/>
        </w:rPr>
        <w:t>oferentes</w:t>
      </w:r>
      <w:r w:rsidRPr="003E598B">
        <w:rPr>
          <w:rFonts w:ascii="Plan" w:eastAsia="Calibri" w:hAnsi="Plan" w:cs="Calibri"/>
          <w:sz w:val="24"/>
          <w:szCs w:val="24"/>
          <w:lang w:val="es-ES"/>
        </w:rPr>
        <w:t>, personas naturales o jurídicas, interesados, deberán presentar sus propuestas</w:t>
      </w:r>
      <w:r w:rsidR="00A74704" w:rsidRPr="003E598B">
        <w:rPr>
          <w:rFonts w:ascii="Plan" w:eastAsia="Calibri" w:hAnsi="Plan" w:cs="Calibri"/>
          <w:sz w:val="24"/>
          <w:szCs w:val="24"/>
          <w:lang w:val="es-ES"/>
        </w:rPr>
        <w:t>, sus condiciones, beneficios, descuentos y presentación</w:t>
      </w:r>
      <w:r w:rsidRPr="003E598B">
        <w:rPr>
          <w:rFonts w:ascii="Plan" w:eastAsia="Calibri" w:hAnsi="Plan" w:cs="Calibri"/>
          <w:sz w:val="24"/>
          <w:szCs w:val="24"/>
          <w:lang w:val="es-ES"/>
        </w:rPr>
        <w:t xml:space="preserve"> que incluyan:</w:t>
      </w:r>
    </w:p>
    <w:p w14:paraId="7C6D59EE" w14:textId="77777777" w:rsidR="00822180" w:rsidRPr="003E598B" w:rsidRDefault="008C0EF7" w:rsidP="00CD6550">
      <w:pPr>
        <w:pStyle w:val="Prrafodelista"/>
        <w:numPr>
          <w:ilvl w:val="0"/>
          <w:numId w:val="19"/>
        </w:numPr>
        <w:spacing w:after="0"/>
        <w:jc w:val="both"/>
        <w:rPr>
          <w:rFonts w:ascii="Plan" w:hAnsi="Plan"/>
          <w:sz w:val="24"/>
          <w:szCs w:val="24"/>
        </w:rPr>
      </w:pPr>
      <w:r w:rsidRPr="003E598B">
        <w:rPr>
          <w:rFonts w:ascii="Plan" w:hAnsi="Plan"/>
          <w:sz w:val="24"/>
          <w:szCs w:val="24"/>
        </w:rPr>
        <w:t>Propuesta</w:t>
      </w:r>
      <w:r w:rsidR="00822180" w:rsidRPr="003E598B">
        <w:rPr>
          <w:rFonts w:ascii="Plan" w:hAnsi="Plan"/>
          <w:sz w:val="24"/>
          <w:szCs w:val="24"/>
        </w:rPr>
        <w:t xml:space="preserve"> Técnica: que cumplan con las Especificaciones</w:t>
      </w:r>
      <w:r w:rsidRPr="003E598B">
        <w:rPr>
          <w:rFonts w:ascii="Plan" w:hAnsi="Plan"/>
          <w:sz w:val="24"/>
          <w:szCs w:val="24"/>
        </w:rPr>
        <w:t xml:space="preserve"> Técnica</w:t>
      </w:r>
      <w:r w:rsidR="00822180" w:rsidRPr="003E598B">
        <w:rPr>
          <w:rFonts w:ascii="Plan" w:hAnsi="Plan"/>
          <w:sz w:val="24"/>
          <w:szCs w:val="24"/>
        </w:rPr>
        <w:t>s del Producto o Productos a entregar como son:</w:t>
      </w:r>
    </w:p>
    <w:p w14:paraId="0A200177" w14:textId="77777777" w:rsidR="00822180" w:rsidRPr="003E598B" w:rsidRDefault="00822180" w:rsidP="00822180">
      <w:pPr>
        <w:pStyle w:val="Prrafodelista"/>
        <w:numPr>
          <w:ilvl w:val="2"/>
          <w:numId w:val="10"/>
        </w:numPr>
        <w:spacing w:after="0"/>
        <w:jc w:val="both"/>
        <w:rPr>
          <w:rFonts w:ascii="Plan" w:eastAsia="Plan" w:hAnsi="Plan" w:cs="Plan"/>
          <w:sz w:val="24"/>
          <w:szCs w:val="24"/>
        </w:rPr>
      </w:pPr>
      <w:r w:rsidRPr="003E598B">
        <w:rPr>
          <w:rFonts w:ascii="Plan" w:eastAsia="Plan" w:hAnsi="Plan" w:cs="Plan"/>
          <w:sz w:val="24"/>
          <w:szCs w:val="24"/>
        </w:rPr>
        <w:t xml:space="preserve">Dispositivos table </w:t>
      </w:r>
      <w:r w:rsidR="00A74704" w:rsidRPr="003E598B">
        <w:rPr>
          <w:rFonts w:ascii="Plan" w:eastAsia="Plan" w:hAnsi="Plan" w:cs="Plan"/>
          <w:sz w:val="24"/>
          <w:szCs w:val="24"/>
        </w:rPr>
        <w:t>PARA BANDA ANCHA MOVIL</w:t>
      </w:r>
    </w:p>
    <w:p w14:paraId="08E4EB68" w14:textId="77777777" w:rsidR="00822180" w:rsidRPr="003E598B" w:rsidRDefault="00822180" w:rsidP="00822180">
      <w:pPr>
        <w:pStyle w:val="Prrafodelista"/>
        <w:numPr>
          <w:ilvl w:val="2"/>
          <w:numId w:val="10"/>
        </w:numPr>
        <w:spacing w:after="0"/>
        <w:jc w:val="both"/>
        <w:rPr>
          <w:rFonts w:ascii="Plan" w:eastAsia="Plan" w:hAnsi="Plan" w:cs="Plan"/>
          <w:sz w:val="24"/>
          <w:szCs w:val="24"/>
        </w:rPr>
      </w:pPr>
      <w:r w:rsidRPr="003E598B">
        <w:rPr>
          <w:rFonts w:ascii="Plan" w:eastAsia="Plan" w:hAnsi="Plan" w:cs="Plan"/>
          <w:sz w:val="24"/>
          <w:szCs w:val="24"/>
        </w:rPr>
        <w:t>Chip para Dispositivos Móviles</w:t>
      </w:r>
    </w:p>
    <w:p w14:paraId="51279899" w14:textId="67E4BB77" w:rsidR="00822180" w:rsidRPr="003E598B" w:rsidRDefault="00822180" w:rsidP="00822180">
      <w:pPr>
        <w:pStyle w:val="Prrafodelista"/>
        <w:numPr>
          <w:ilvl w:val="2"/>
          <w:numId w:val="10"/>
        </w:numPr>
        <w:spacing w:after="0"/>
        <w:jc w:val="both"/>
        <w:rPr>
          <w:rFonts w:ascii="Plan" w:eastAsia="Plan" w:hAnsi="Plan" w:cs="Plan"/>
          <w:sz w:val="24"/>
          <w:szCs w:val="24"/>
        </w:rPr>
      </w:pPr>
      <w:r w:rsidRPr="003E598B">
        <w:rPr>
          <w:rFonts w:ascii="Plan" w:eastAsia="Plan" w:hAnsi="Plan" w:cs="Plan"/>
          <w:sz w:val="24"/>
          <w:szCs w:val="24"/>
        </w:rPr>
        <w:t>Partes de protección</w:t>
      </w:r>
      <w:r w:rsidR="00252F17">
        <w:rPr>
          <w:rFonts w:ascii="Plan" w:eastAsia="Plan" w:hAnsi="Plan" w:cs="Plan"/>
          <w:sz w:val="24"/>
          <w:szCs w:val="24"/>
        </w:rPr>
        <w:t xml:space="preserve"> como son: estuche y mica de protección de pantalla</w:t>
      </w:r>
    </w:p>
    <w:p w14:paraId="20F1EF8C" w14:textId="77777777" w:rsidR="008C0EF7" w:rsidRPr="00252F17" w:rsidRDefault="008C0EF7" w:rsidP="00252F17">
      <w:pPr>
        <w:spacing w:after="0"/>
        <w:jc w:val="both"/>
        <w:rPr>
          <w:rFonts w:ascii="Plan" w:hAnsi="Plan"/>
          <w:sz w:val="24"/>
          <w:szCs w:val="24"/>
          <w:lang w:val="es-ES"/>
        </w:rPr>
      </w:pPr>
    </w:p>
    <w:p w14:paraId="46576676" w14:textId="15C2A662" w:rsidR="0051179E" w:rsidRPr="00252F17" w:rsidRDefault="008C0EF7" w:rsidP="0051179E">
      <w:pPr>
        <w:pStyle w:val="Prrafodelista"/>
        <w:numPr>
          <w:ilvl w:val="0"/>
          <w:numId w:val="19"/>
        </w:numPr>
        <w:spacing w:after="0"/>
        <w:jc w:val="both"/>
        <w:rPr>
          <w:rFonts w:ascii="Plan" w:hAnsi="Plan"/>
          <w:sz w:val="24"/>
          <w:szCs w:val="24"/>
          <w:lang w:val="es-PY"/>
        </w:rPr>
      </w:pPr>
      <w:r w:rsidRPr="003E598B">
        <w:rPr>
          <w:rFonts w:ascii="Plan" w:hAnsi="Plan"/>
          <w:sz w:val="24"/>
          <w:szCs w:val="24"/>
        </w:rPr>
        <w:t>Propuesta Financiera</w:t>
      </w:r>
      <w:r w:rsidR="0072046B">
        <w:rPr>
          <w:rFonts w:ascii="Plan" w:hAnsi="Plan"/>
          <w:sz w:val="24"/>
          <w:szCs w:val="24"/>
        </w:rPr>
        <w:t>: un presupuesto con el valor detallado de los productos solicitados en las especificaciones técnicas.</w:t>
      </w:r>
    </w:p>
    <w:p w14:paraId="2058C7E4" w14:textId="77777777" w:rsidR="00370971" w:rsidRPr="003E598B" w:rsidRDefault="00370971" w:rsidP="00252F17">
      <w:pPr>
        <w:spacing w:after="0" w:line="240" w:lineRule="auto"/>
        <w:jc w:val="both"/>
        <w:rPr>
          <w:rFonts w:ascii="Plan" w:hAnsi="Plan"/>
          <w:b/>
          <w:sz w:val="24"/>
          <w:szCs w:val="24"/>
        </w:rPr>
      </w:pPr>
    </w:p>
    <w:p w14:paraId="08F94555" w14:textId="77777777" w:rsidR="00CD6550" w:rsidRPr="003E598B" w:rsidRDefault="008C0EF7" w:rsidP="008C0EF7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TIPO DE CONTRATO Y DURACIÓN.</w:t>
      </w:r>
    </w:p>
    <w:p w14:paraId="5DE576A3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eastAsia="Plan" w:hAnsi="Plan" w:cs="Plan"/>
          <w:sz w:val="24"/>
          <w:szCs w:val="24"/>
        </w:rPr>
      </w:pPr>
    </w:p>
    <w:p w14:paraId="47054439" w14:textId="7CC84244" w:rsidR="008C0EF7" w:rsidRPr="003E598B" w:rsidRDefault="008C0EF7" w:rsidP="00CD655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eastAsia="Plan" w:hAnsi="Plan" w:cs="Plan"/>
          <w:sz w:val="24"/>
          <w:szCs w:val="24"/>
        </w:rPr>
        <w:t xml:space="preserve">Se firmará un contrato civil de servicios entre Plan International Inc. Ecuador y el/la candidato/a empresa seleccionado/a.  </w:t>
      </w:r>
    </w:p>
    <w:p w14:paraId="301725F6" w14:textId="77777777" w:rsidR="00A74704" w:rsidRPr="003E598B" w:rsidRDefault="00A74704" w:rsidP="008C0EF7">
      <w:pPr>
        <w:spacing w:after="0" w:line="240" w:lineRule="auto"/>
        <w:jc w:val="both"/>
        <w:rPr>
          <w:rFonts w:ascii="Plan" w:hAnsi="Plan"/>
          <w:color w:val="0070C0"/>
          <w:sz w:val="24"/>
          <w:szCs w:val="24"/>
        </w:rPr>
      </w:pPr>
    </w:p>
    <w:p w14:paraId="03180D63" w14:textId="77777777" w:rsidR="001850DB" w:rsidRPr="003E598B" w:rsidRDefault="001850DB" w:rsidP="001850DB">
      <w:pPr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CONDICIONES DE PAGO</w:t>
      </w:r>
    </w:p>
    <w:p w14:paraId="4CC63939" w14:textId="77777777" w:rsidR="001850DB" w:rsidRPr="003E598B" w:rsidRDefault="001850DB" w:rsidP="001850DB">
      <w:pPr>
        <w:numPr>
          <w:ilvl w:val="0"/>
          <w:numId w:val="16"/>
        </w:numPr>
        <w:spacing w:after="120" w:line="240" w:lineRule="auto"/>
        <w:ind w:left="357" w:hanging="357"/>
        <w:jc w:val="both"/>
        <w:rPr>
          <w:rFonts w:ascii="Plan" w:hAnsi="Plan" w:cs="Plan"/>
          <w:sz w:val="24"/>
          <w:szCs w:val="24"/>
        </w:rPr>
      </w:pPr>
      <w:r w:rsidRPr="003E598B">
        <w:rPr>
          <w:rFonts w:ascii="Plan" w:hAnsi="Plan" w:cs="Plan"/>
          <w:sz w:val="24"/>
          <w:szCs w:val="24"/>
        </w:rPr>
        <w:t>Contra entrega del producto o productos a entregar</w:t>
      </w:r>
    </w:p>
    <w:p w14:paraId="6B8E2AA1" w14:textId="77777777" w:rsidR="001850DB" w:rsidRPr="003E598B" w:rsidRDefault="001850DB" w:rsidP="001850DB">
      <w:pPr>
        <w:numPr>
          <w:ilvl w:val="0"/>
          <w:numId w:val="16"/>
        </w:numPr>
        <w:spacing w:after="120" w:line="240" w:lineRule="auto"/>
        <w:ind w:left="357" w:hanging="357"/>
        <w:jc w:val="both"/>
        <w:rPr>
          <w:rFonts w:ascii="Plan" w:hAnsi="Plan" w:cs="Plan"/>
          <w:sz w:val="24"/>
          <w:szCs w:val="24"/>
        </w:rPr>
      </w:pPr>
      <w:r w:rsidRPr="003E598B">
        <w:rPr>
          <w:rFonts w:ascii="Plan" w:hAnsi="Plan" w:cs="Plan"/>
          <w:sz w:val="24"/>
          <w:szCs w:val="24"/>
        </w:rPr>
        <w:t>No se concederá anticipos de ningún tipo.</w:t>
      </w:r>
    </w:p>
    <w:p w14:paraId="48065B0C" w14:textId="77777777" w:rsidR="00EB7ED4" w:rsidRPr="003E598B" w:rsidRDefault="001850DB" w:rsidP="001850DB">
      <w:pPr>
        <w:numPr>
          <w:ilvl w:val="0"/>
          <w:numId w:val="16"/>
        </w:numPr>
        <w:spacing w:after="120" w:line="240" w:lineRule="auto"/>
        <w:ind w:left="357" w:hanging="357"/>
        <w:jc w:val="both"/>
        <w:rPr>
          <w:rFonts w:ascii="Plan" w:hAnsi="Plan" w:cs="Plan"/>
          <w:sz w:val="24"/>
          <w:szCs w:val="24"/>
        </w:rPr>
      </w:pPr>
      <w:r w:rsidRPr="003E598B">
        <w:rPr>
          <w:rFonts w:ascii="Plan" w:hAnsi="Plan" w:cs="Plan"/>
          <w:sz w:val="24"/>
          <w:szCs w:val="24"/>
        </w:rPr>
        <w:t xml:space="preserve">Previo al pago, el proveedor presentará: </w:t>
      </w:r>
    </w:p>
    <w:p w14:paraId="36DFBF3D" w14:textId="77777777" w:rsidR="001850DB" w:rsidRPr="003E598B" w:rsidRDefault="001850DB" w:rsidP="00EB7ED4">
      <w:pPr>
        <w:spacing w:after="120" w:line="240" w:lineRule="auto"/>
        <w:ind w:left="357"/>
        <w:jc w:val="both"/>
        <w:rPr>
          <w:rFonts w:ascii="Plan" w:hAnsi="Plan" w:cs="Plan"/>
          <w:sz w:val="24"/>
          <w:szCs w:val="24"/>
        </w:rPr>
      </w:pPr>
      <w:r w:rsidRPr="003E598B">
        <w:rPr>
          <w:rFonts w:ascii="Plan" w:hAnsi="Plan" w:cs="Plan"/>
          <w:sz w:val="24"/>
          <w:szCs w:val="24"/>
        </w:rPr>
        <w:t>Actas de entrega recepción a entera satisfacción de Plan International Ecuador.</w:t>
      </w:r>
    </w:p>
    <w:p w14:paraId="40B865DF" w14:textId="55CB751A" w:rsidR="001850DB" w:rsidRDefault="001850DB" w:rsidP="00EB7ED4">
      <w:pPr>
        <w:spacing w:after="240" w:line="240" w:lineRule="auto"/>
        <w:ind w:left="357"/>
        <w:jc w:val="both"/>
        <w:rPr>
          <w:rFonts w:ascii="Plan" w:hAnsi="Plan" w:cs="Plan"/>
          <w:sz w:val="24"/>
          <w:szCs w:val="24"/>
        </w:rPr>
      </w:pPr>
      <w:r w:rsidRPr="003E598B">
        <w:rPr>
          <w:rFonts w:ascii="Plan" w:hAnsi="Plan" w:cs="Plan"/>
          <w:sz w:val="24"/>
          <w:szCs w:val="24"/>
        </w:rPr>
        <w:t>Entrega de factura por concepto de compra y otra documentación habilitante que Plan International Ecuador considere relevante.</w:t>
      </w:r>
    </w:p>
    <w:p w14:paraId="79583A83" w14:textId="77777777" w:rsidR="005B5878" w:rsidRPr="003E598B" w:rsidRDefault="005B5878" w:rsidP="00EB7ED4">
      <w:pPr>
        <w:spacing w:after="240" w:line="240" w:lineRule="auto"/>
        <w:ind w:left="357"/>
        <w:jc w:val="both"/>
        <w:rPr>
          <w:rFonts w:ascii="Plan" w:hAnsi="Plan" w:cs="Plan"/>
          <w:sz w:val="24"/>
          <w:szCs w:val="24"/>
        </w:rPr>
      </w:pPr>
    </w:p>
    <w:p w14:paraId="7D28E643" w14:textId="77777777" w:rsidR="008C0EF7" w:rsidRPr="003E598B" w:rsidRDefault="008C0EF7" w:rsidP="008C0EF7">
      <w:pPr>
        <w:tabs>
          <w:tab w:val="left" w:pos="142"/>
        </w:tabs>
        <w:spacing w:after="0" w:line="240" w:lineRule="auto"/>
        <w:rPr>
          <w:rFonts w:ascii="Plan" w:hAnsi="Plan"/>
          <w:sz w:val="24"/>
          <w:szCs w:val="24"/>
        </w:rPr>
      </w:pPr>
    </w:p>
    <w:p w14:paraId="251698C5" w14:textId="77777777" w:rsidR="00CD6550" w:rsidRPr="003E598B" w:rsidRDefault="008C0EF7" w:rsidP="00CD655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eastAsia="Plan" w:hAnsi="Plan" w:cs="Plan"/>
          <w:b/>
          <w:bCs/>
          <w:sz w:val="24"/>
          <w:szCs w:val="24"/>
        </w:rPr>
        <w:lastRenderedPageBreak/>
        <w:t>COORDINACIÓN</w:t>
      </w:r>
    </w:p>
    <w:p w14:paraId="74BEEE6C" w14:textId="61555B48" w:rsidR="008C0EF7" w:rsidRPr="00252F17" w:rsidRDefault="006D5F86" w:rsidP="00252F17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  <w:lang w:val="es-ES"/>
        </w:rPr>
      </w:pPr>
      <w:r w:rsidRPr="003E598B">
        <w:rPr>
          <w:rFonts w:ascii="Plan" w:hAnsi="Plan"/>
          <w:sz w:val="24"/>
          <w:szCs w:val="24"/>
        </w:rPr>
        <w:t>La coordinación de la adquisición estar a cargo de</w:t>
      </w:r>
      <w:r w:rsidR="00252F17">
        <w:rPr>
          <w:rFonts w:ascii="Plan" w:hAnsi="Plan"/>
          <w:sz w:val="24"/>
          <w:szCs w:val="24"/>
        </w:rPr>
        <w:t xml:space="preserve"> </w:t>
      </w:r>
      <w:proofErr w:type="spellStart"/>
      <w:r w:rsidR="00252F17">
        <w:rPr>
          <w:rFonts w:ascii="Plan" w:hAnsi="Plan"/>
          <w:sz w:val="24"/>
          <w:szCs w:val="24"/>
        </w:rPr>
        <w:t>Anah</w:t>
      </w:r>
      <w:proofErr w:type="spellEnd"/>
      <w:r w:rsidR="00252F17">
        <w:rPr>
          <w:rFonts w:ascii="Plan" w:hAnsi="Plan"/>
          <w:sz w:val="24"/>
          <w:szCs w:val="24"/>
          <w:lang w:val="es-ES"/>
        </w:rPr>
        <w:t>í Almeida- Asesora Nacional de Género.</w:t>
      </w:r>
    </w:p>
    <w:p w14:paraId="5BCD92DA" w14:textId="77777777" w:rsidR="008C0EF7" w:rsidRPr="003E598B" w:rsidRDefault="008C0EF7" w:rsidP="008C0EF7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2395B038" w14:textId="58863690" w:rsidR="00252F17" w:rsidRDefault="008C0EF7" w:rsidP="00252F17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eastAsia="Plan" w:hAnsi="Plan" w:cs="Plan"/>
          <w:b/>
          <w:bCs/>
          <w:sz w:val="24"/>
          <w:szCs w:val="24"/>
        </w:rPr>
      </w:pPr>
      <w:r w:rsidRPr="003E598B">
        <w:rPr>
          <w:rFonts w:ascii="Plan" w:eastAsia="Plan" w:hAnsi="Plan" w:cs="Plan"/>
          <w:b/>
          <w:bCs/>
          <w:sz w:val="24"/>
          <w:szCs w:val="24"/>
        </w:rPr>
        <w:t>LUGAR PARA LA ENTREGA DE LA PROPUESTA</w:t>
      </w:r>
    </w:p>
    <w:p w14:paraId="2FE80AF4" w14:textId="77777777" w:rsidR="00252F17" w:rsidRPr="00252F17" w:rsidRDefault="00252F17" w:rsidP="00252F17">
      <w:pPr>
        <w:spacing w:after="0" w:line="240" w:lineRule="auto"/>
        <w:ind w:left="426"/>
        <w:jc w:val="both"/>
        <w:rPr>
          <w:rFonts w:ascii="Plan" w:eastAsia="Plan" w:hAnsi="Plan" w:cs="Plan"/>
          <w:b/>
          <w:bCs/>
          <w:sz w:val="24"/>
          <w:szCs w:val="24"/>
        </w:rPr>
      </w:pPr>
    </w:p>
    <w:p w14:paraId="59439B08" w14:textId="119F6EB5" w:rsidR="006F5DA4" w:rsidRDefault="00C4073E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  <w:lang w:eastAsia="es-ES"/>
        </w:rPr>
      </w:pPr>
      <w:r w:rsidRPr="003E598B">
        <w:rPr>
          <w:rFonts w:ascii="Plan" w:hAnsi="Plan"/>
          <w:sz w:val="24"/>
          <w:szCs w:val="24"/>
          <w:lang w:eastAsia="es-ES"/>
        </w:rPr>
        <w:t>Las personas o empresas interesadas deberán enviar sus propuestas hasta</w:t>
      </w:r>
      <w:r w:rsidR="007650AD" w:rsidRPr="003E598B">
        <w:rPr>
          <w:rFonts w:ascii="Plan" w:hAnsi="Plan"/>
          <w:sz w:val="24"/>
          <w:szCs w:val="24"/>
          <w:lang w:eastAsia="es-ES"/>
        </w:rPr>
        <w:t xml:space="preserve"> el</w:t>
      </w:r>
      <w:r w:rsidR="006F5DA4">
        <w:rPr>
          <w:rFonts w:ascii="Plan" w:hAnsi="Plan"/>
          <w:sz w:val="24"/>
          <w:szCs w:val="24"/>
          <w:lang w:eastAsia="es-ES"/>
        </w:rPr>
        <w:t xml:space="preserve"> martes 11 de mayo de</w:t>
      </w:r>
      <w:r w:rsidR="007650AD" w:rsidRPr="003E598B">
        <w:rPr>
          <w:rFonts w:ascii="Plan" w:hAnsi="Plan"/>
          <w:sz w:val="24"/>
          <w:szCs w:val="24"/>
          <w:lang w:eastAsia="es-ES"/>
        </w:rPr>
        <w:t xml:space="preserve"> 2021</w:t>
      </w:r>
      <w:r w:rsidR="006F5DA4">
        <w:rPr>
          <w:rFonts w:ascii="Plan" w:hAnsi="Plan"/>
          <w:sz w:val="24"/>
          <w:szCs w:val="24"/>
          <w:lang w:eastAsia="es-ES"/>
        </w:rPr>
        <w:t>,</w:t>
      </w:r>
      <w:r w:rsidR="000B631A">
        <w:rPr>
          <w:rFonts w:ascii="Plan" w:hAnsi="Plan"/>
          <w:sz w:val="24"/>
          <w:szCs w:val="24"/>
          <w:lang w:eastAsia="es-ES"/>
        </w:rPr>
        <w:t xml:space="preserve"> </w:t>
      </w:r>
      <w:r w:rsidRPr="003E598B">
        <w:rPr>
          <w:rFonts w:ascii="Plan" w:hAnsi="Plan"/>
          <w:sz w:val="24"/>
          <w:szCs w:val="24"/>
          <w:lang w:eastAsia="es-ES"/>
        </w:rPr>
        <w:t>hasta las 1</w:t>
      </w:r>
      <w:r w:rsidR="006F5DA4">
        <w:rPr>
          <w:rFonts w:ascii="Plan" w:hAnsi="Plan"/>
          <w:sz w:val="24"/>
          <w:szCs w:val="24"/>
          <w:lang w:eastAsia="es-ES"/>
        </w:rPr>
        <w:t>8</w:t>
      </w:r>
      <w:r w:rsidRPr="003E598B">
        <w:rPr>
          <w:rFonts w:ascii="Plan" w:hAnsi="Plan"/>
          <w:sz w:val="24"/>
          <w:szCs w:val="24"/>
          <w:lang w:eastAsia="es-ES"/>
        </w:rPr>
        <w:t>h00</w:t>
      </w:r>
      <w:r w:rsidR="006F5DA4">
        <w:rPr>
          <w:rFonts w:ascii="Plan" w:hAnsi="Plan"/>
          <w:sz w:val="24"/>
          <w:szCs w:val="24"/>
          <w:lang w:eastAsia="es-ES"/>
        </w:rPr>
        <w:t>;</w:t>
      </w:r>
      <w:r w:rsidRPr="003E598B">
        <w:rPr>
          <w:rFonts w:ascii="Plan" w:hAnsi="Plan"/>
          <w:sz w:val="24"/>
          <w:szCs w:val="24"/>
          <w:lang w:eastAsia="es-ES"/>
        </w:rPr>
        <w:t xml:space="preserve"> vía mail al correo</w:t>
      </w:r>
      <w:r w:rsidR="006F5DA4">
        <w:rPr>
          <w:rFonts w:ascii="Plan" w:hAnsi="Plan"/>
          <w:sz w:val="24"/>
          <w:szCs w:val="24"/>
          <w:lang w:eastAsia="es-ES"/>
        </w:rPr>
        <w:t>:</w:t>
      </w:r>
      <w:r w:rsidRPr="003E598B">
        <w:rPr>
          <w:rFonts w:ascii="Plan" w:hAnsi="Plan"/>
          <w:sz w:val="24"/>
          <w:szCs w:val="24"/>
          <w:lang w:eastAsia="es-ES"/>
        </w:rPr>
        <w:t xml:space="preserve"> </w:t>
      </w:r>
    </w:p>
    <w:p w14:paraId="07CB6CCD" w14:textId="186B7C67" w:rsidR="008C0EF7" w:rsidRDefault="006F5DA4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  <w:lang w:val="es-ES" w:eastAsia="es-ES"/>
        </w:rPr>
      </w:pPr>
      <w:hyperlink r:id="rId11" w:history="1">
        <w:r w:rsidRPr="00CF6DAC">
          <w:rPr>
            <w:rStyle w:val="Hipervnculo"/>
            <w:rFonts w:ascii="Plan" w:hAnsi="Plan"/>
            <w:sz w:val="24"/>
            <w:szCs w:val="24"/>
            <w:lang w:eastAsia="es-ES"/>
          </w:rPr>
          <w:t>compras.ecuador</w:t>
        </w:r>
        <w:r w:rsidRPr="00CF6DAC">
          <w:rPr>
            <w:rStyle w:val="Hipervnculo"/>
            <w:rFonts w:ascii="Plan" w:hAnsi="Plan"/>
            <w:sz w:val="24"/>
            <w:szCs w:val="24"/>
            <w:lang w:val="es-ES" w:eastAsia="es-ES"/>
          </w:rPr>
          <w:t>@plan-international.org</w:t>
        </w:r>
      </w:hyperlink>
    </w:p>
    <w:p w14:paraId="7CC73F2C" w14:textId="77777777" w:rsidR="006F5DA4" w:rsidRPr="00252F17" w:rsidRDefault="006F5DA4" w:rsidP="00CD6550">
      <w:pPr>
        <w:spacing w:after="0" w:line="240" w:lineRule="auto"/>
        <w:ind w:left="426"/>
        <w:jc w:val="both"/>
        <w:rPr>
          <w:rFonts w:ascii="Plan" w:hAnsi="Plan"/>
          <w:sz w:val="24"/>
          <w:szCs w:val="24"/>
          <w:lang w:val="es-ES" w:eastAsia="es-ES"/>
        </w:rPr>
      </w:pPr>
    </w:p>
    <w:p w14:paraId="2219AE8B" w14:textId="77777777" w:rsidR="00CD6550" w:rsidRPr="003E598B" w:rsidRDefault="00CD6550" w:rsidP="00CD6550">
      <w:pPr>
        <w:spacing w:after="0" w:line="240" w:lineRule="auto"/>
        <w:ind w:left="426"/>
        <w:jc w:val="both"/>
        <w:rPr>
          <w:rFonts w:ascii="Plan" w:eastAsia="Plan" w:hAnsi="Plan" w:cs="Plan"/>
          <w:b/>
          <w:bCs/>
          <w:sz w:val="24"/>
          <w:szCs w:val="24"/>
        </w:rPr>
      </w:pPr>
    </w:p>
    <w:p w14:paraId="4E49DB91" w14:textId="77777777" w:rsidR="008C0EF7" w:rsidRPr="003E598B" w:rsidRDefault="008C0EF7" w:rsidP="008C0EF7">
      <w:pPr>
        <w:spacing w:after="0" w:line="240" w:lineRule="auto"/>
        <w:jc w:val="both"/>
        <w:rPr>
          <w:rFonts w:ascii="Plan" w:hAnsi="Plan"/>
          <w:sz w:val="24"/>
          <w:szCs w:val="24"/>
          <w:lang w:eastAsia="es-ES"/>
        </w:rPr>
      </w:pPr>
    </w:p>
    <w:p w14:paraId="0279380D" w14:textId="77777777" w:rsidR="00CD6550" w:rsidRPr="003E598B" w:rsidRDefault="00C4073E" w:rsidP="00C4073E">
      <w:pPr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POLITICAS DE PLAN</w:t>
      </w:r>
    </w:p>
    <w:p w14:paraId="7F67ED30" w14:textId="77777777" w:rsidR="00CD6550" w:rsidRPr="003E598B" w:rsidRDefault="00C4073E" w:rsidP="00CD6550">
      <w:pPr>
        <w:spacing w:after="12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 w:cs="Lohit Devanagari"/>
          <w:spacing w:val="-3"/>
          <w:sz w:val="24"/>
          <w:szCs w:val="24"/>
        </w:rPr>
        <w:t xml:space="preserve">Las personas o empresas interesadas en participar trabajarán en pleno respeto por los derechos de la niñez y declaran que conocen y cumplen con las Leyes locales relacionadas con el Anti-Terrorismo y </w:t>
      </w:r>
      <w:proofErr w:type="spellStart"/>
      <w:r w:rsidRPr="003E598B">
        <w:rPr>
          <w:rFonts w:ascii="Plan" w:hAnsi="Plan" w:cs="Lohit Devanagari"/>
          <w:spacing w:val="-3"/>
          <w:sz w:val="24"/>
          <w:szCs w:val="24"/>
        </w:rPr>
        <w:t>Anti-soborno</w:t>
      </w:r>
      <w:proofErr w:type="spellEnd"/>
      <w:r w:rsidRPr="003E598B">
        <w:rPr>
          <w:rFonts w:ascii="Plan" w:hAnsi="Plan" w:cs="Lohit Devanagari"/>
          <w:spacing w:val="-3"/>
          <w:sz w:val="24"/>
          <w:szCs w:val="24"/>
        </w:rPr>
        <w:t xml:space="preserve"> y las prohibiciones de conformidad con cualquiera de las Convenciones y Protocolos de las Naciones Unidas con respecto al terrorismo.</w:t>
      </w:r>
    </w:p>
    <w:p w14:paraId="5103398F" w14:textId="77777777" w:rsidR="00CD6550" w:rsidRPr="003E598B" w:rsidRDefault="00C4073E" w:rsidP="00CD6550">
      <w:pPr>
        <w:spacing w:after="12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 w:cs="Lohit Devanagari"/>
          <w:spacing w:val="-3"/>
          <w:sz w:val="24"/>
          <w:szCs w:val="24"/>
        </w:rPr>
        <w:t>Las personas o empresas contactadas recibirán junto con la invitación a participar en este proceso, las siguientes Políticas de Plan International que permitan cumplir con lo mencionado anteriormente y adicionalmente reportar cualquier comportamiento no adecuado del personal de Plan International:</w:t>
      </w:r>
    </w:p>
    <w:p w14:paraId="03C3FBBE" w14:textId="77777777" w:rsidR="00CD6550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>Política de Protección de niñas, niños y jóvenes.</w:t>
      </w:r>
    </w:p>
    <w:p w14:paraId="109D64DE" w14:textId="77777777" w:rsidR="00CD6550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>Política de Igualdad de Género e Inclusión</w:t>
      </w:r>
    </w:p>
    <w:p w14:paraId="01335F03" w14:textId="77777777" w:rsidR="00CD6550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>Política Anti- Terrorismo y Anti – Lavado de Activos.</w:t>
      </w:r>
    </w:p>
    <w:p w14:paraId="2AD098B5" w14:textId="77777777" w:rsidR="00CD6550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>Política de Anti-Fraude y Anti- Corrupción y Soborno.</w:t>
      </w:r>
    </w:p>
    <w:p w14:paraId="1F7F2E73" w14:textId="77777777" w:rsidR="00CD6550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 xml:space="preserve">Código de Conducta </w:t>
      </w:r>
      <w:r w:rsidRPr="005B5878">
        <w:rPr>
          <w:rFonts w:ascii="Plan" w:hAnsi="Plan"/>
          <w:sz w:val="24"/>
          <w:szCs w:val="24"/>
        </w:rPr>
        <w:t xml:space="preserve">que aplica al Personal y Asociados </w:t>
      </w:r>
      <w:r w:rsidRPr="005B5878">
        <w:rPr>
          <w:rFonts w:ascii="Plan" w:hAnsi="Plan" w:cs="Lohit Devanagari"/>
          <w:spacing w:val="-3"/>
          <w:sz w:val="24"/>
          <w:szCs w:val="24"/>
        </w:rPr>
        <w:t>de Plan International</w:t>
      </w:r>
    </w:p>
    <w:p w14:paraId="6D25B6D2" w14:textId="77777777" w:rsidR="00C4073E" w:rsidRPr="005B5878" w:rsidRDefault="00C4073E" w:rsidP="005B5878">
      <w:pPr>
        <w:pStyle w:val="Prrafodelista"/>
        <w:numPr>
          <w:ilvl w:val="0"/>
          <w:numId w:val="26"/>
        </w:numPr>
        <w:spacing w:after="120" w:line="240" w:lineRule="auto"/>
        <w:jc w:val="both"/>
        <w:rPr>
          <w:rFonts w:ascii="Plan" w:hAnsi="Plan"/>
          <w:b/>
          <w:sz w:val="24"/>
          <w:szCs w:val="24"/>
        </w:rPr>
      </w:pPr>
      <w:r w:rsidRPr="005B5878">
        <w:rPr>
          <w:rFonts w:ascii="Plan" w:hAnsi="Plan" w:cs="Lohit Devanagari"/>
          <w:spacing w:val="-3"/>
          <w:sz w:val="24"/>
          <w:szCs w:val="24"/>
        </w:rPr>
        <w:t>Procedimiento de Silbato de Alarma y Llamada segura.</w:t>
      </w:r>
    </w:p>
    <w:p w14:paraId="5AE391F5" w14:textId="77777777" w:rsidR="008C0EF7" w:rsidRPr="003E598B" w:rsidRDefault="008C0EF7" w:rsidP="008C0EF7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368E0F45" w14:textId="77777777" w:rsidR="00252F17" w:rsidRDefault="00C4073E" w:rsidP="00252F17">
      <w:pPr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INFORMACIÓN INTERNA DE PLAN INTERNATIONAL</w:t>
      </w:r>
    </w:p>
    <w:p w14:paraId="486A8EB5" w14:textId="77777777" w:rsidR="00252F17" w:rsidRDefault="00252F17" w:rsidP="00252F17">
      <w:pPr>
        <w:spacing w:after="12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79EC46A0" w14:textId="02EC905A" w:rsidR="00C4073E" w:rsidRPr="00252F17" w:rsidRDefault="00C4073E" w:rsidP="00252F17">
      <w:pPr>
        <w:spacing w:after="120" w:line="240" w:lineRule="auto"/>
        <w:ind w:left="426"/>
        <w:jc w:val="both"/>
        <w:rPr>
          <w:rFonts w:ascii="Plan" w:hAnsi="Plan"/>
          <w:b/>
          <w:sz w:val="24"/>
          <w:szCs w:val="24"/>
        </w:rPr>
      </w:pPr>
      <w:r w:rsidRPr="00252F17">
        <w:rPr>
          <w:rFonts w:ascii="Plan" w:hAnsi="Plan"/>
          <w:b/>
          <w:sz w:val="24"/>
          <w:szCs w:val="24"/>
        </w:rPr>
        <w:t>Los fondos para el pago de este contrato se cargarán a la</w:t>
      </w:r>
      <w:r w:rsidR="0072046B" w:rsidRPr="00252F17">
        <w:rPr>
          <w:rFonts w:ascii="Plan" w:hAnsi="Plan"/>
          <w:b/>
          <w:sz w:val="24"/>
          <w:szCs w:val="24"/>
        </w:rPr>
        <w:t>s siguientes</w:t>
      </w:r>
      <w:r w:rsidRPr="00252F17">
        <w:rPr>
          <w:rFonts w:ascii="Plan" w:hAnsi="Plan"/>
          <w:b/>
          <w:sz w:val="24"/>
          <w:szCs w:val="24"/>
        </w:rPr>
        <w:t xml:space="preserve"> línea</w:t>
      </w:r>
      <w:r w:rsidR="0072046B" w:rsidRPr="00252F17">
        <w:rPr>
          <w:rFonts w:ascii="Plan" w:hAnsi="Plan"/>
          <w:b/>
          <w:sz w:val="24"/>
          <w:szCs w:val="24"/>
        </w:rPr>
        <w:t>s</w:t>
      </w:r>
      <w:r w:rsidRPr="00252F17">
        <w:rPr>
          <w:rFonts w:ascii="Plan" w:hAnsi="Plan"/>
          <w:b/>
          <w:sz w:val="24"/>
          <w:szCs w:val="24"/>
        </w:rPr>
        <w:t xml:space="preserve"> contable</w:t>
      </w:r>
      <w:r w:rsidR="0072046B" w:rsidRPr="00252F17">
        <w:rPr>
          <w:rFonts w:ascii="Plan" w:hAnsi="Plan"/>
          <w:b/>
          <w:sz w:val="24"/>
          <w:szCs w:val="24"/>
        </w:rPr>
        <w:t>s</w:t>
      </w:r>
      <w:r w:rsidRPr="00252F17">
        <w:rPr>
          <w:rFonts w:ascii="Plan" w:hAnsi="Plan"/>
          <w:b/>
          <w:sz w:val="24"/>
          <w:szCs w:val="24"/>
        </w:rPr>
        <w:t>:</w:t>
      </w:r>
    </w:p>
    <w:p w14:paraId="6A106AAB" w14:textId="5C7A1A5F" w:rsidR="00623197" w:rsidRPr="00252F17" w:rsidRDefault="00623197" w:rsidP="00623197">
      <w:pPr>
        <w:spacing w:after="120" w:line="240" w:lineRule="auto"/>
        <w:ind w:left="426"/>
        <w:jc w:val="both"/>
        <w:rPr>
          <w:rFonts w:ascii="Plan" w:hAnsi="Plan"/>
          <w:sz w:val="24"/>
          <w:szCs w:val="24"/>
        </w:rPr>
      </w:pPr>
      <w:r w:rsidRPr="00252F17">
        <w:rPr>
          <w:rFonts w:ascii="Plan" w:hAnsi="Plan"/>
          <w:sz w:val="24"/>
          <w:szCs w:val="24"/>
        </w:rPr>
        <w:t>El pago de esta compra se debe carga a</w:t>
      </w:r>
      <w:r w:rsidR="00252F17" w:rsidRPr="00252F17">
        <w:rPr>
          <w:rFonts w:ascii="Plan" w:hAnsi="Plan"/>
          <w:sz w:val="24"/>
          <w:szCs w:val="24"/>
        </w:rPr>
        <w:t xml:space="preserve"> la línea temporal Rskececu</w:t>
      </w:r>
      <w:r w:rsidRPr="00252F17">
        <w:rPr>
          <w:rFonts w:ascii="Plan" w:hAnsi="Plan"/>
          <w:sz w:val="24"/>
          <w:szCs w:val="24"/>
        </w:rPr>
        <w:t>1</w:t>
      </w:r>
    </w:p>
    <w:p w14:paraId="22E1F592" w14:textId="77777777" w:rsidR="009D69E3" w:rsidRPr="003E598B" w:rsidRDefault="009D69E3" w:rsidP="00AB3901">
      <w:pPr>
        <w:spacing w:before="120" w:after="120" w:line="240" w:lineRule="auto"/>
        <w:jc w:val="both"/>
        <w:rPr>
          <w:rFonts w:ascii="Plan" w:hAnsi="Plan"/>
          <w:b/>
          <w:sz w:val="24"/>
          <w:szCs w:val="24"/>
        </w:rPr>
      </w:pPr>
    </w:p>
    <w:p w14:paraId="5196AB05" w14:textId="77777777" w:rsidR="00C4073E" w:rsidRPr="003E598B" w:rsidRDefault="00C4073E" w:rsidP="00C4073E">
      <w:pPr>
        <w:numPr>
          <w:ilvl w:val="0"/>
          <w:numId w:val="5"/>
        </w:numPr>
        <w:spacing w:before="120" w:after="120" w:line="240" w:lineRule="auto"/>
        <w:ind w:left="782" w:hanging="357"/>
        <w:jc w:val="both"/>
        <w:rPr>
          <w:rFonts w:ascii="Plan" w:hAnsi="Plan"/>
          <w:b/>
          <w:sz w:val="24"/>
          <w:szCs w:val="24"/>
        </w:rPr>
      </w:pPr>
      <w:r w:rsidRPr="003E598B">
        <w:rPr>
          <w:rFonts w:ascii="Plan" w:hAnsi="Plan"/>
          <w:b/>
          <w:sz w:val="24"/>
          <w:szCs w:val="24"/>
        </w:rPr>
        <w:t>Alineación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5332"/>
      </w:tblGrid>
      <w:tr w:rsidR="004F51E2" w:rsidRPr="003E598B" w14:paraId="31473160" w14:textId="77777777" w:rsidTr="001D0E94">
        <w:tc>
          <w:tcPr>
            <w:tcW w:w="3730" w:type="dxa"/>
          </w:tcPr>
          <w:p w14:paraId="1C2BB583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552733129" w:edGrp="everyone" w:colFirst="1" w:colLast="1"/>
            <w:r w:rsidRPr="003E598B">
              <w:rPr>
                <w:rFonts w:ascii="Plan" w:hAnsi="Plan"/>
                <w:sz w:val="24"/>
                <w:szCs w:val="24"/>
              </w:rPr>
              <w:t xml:space="preserve">Nombre del CP bajo el cual se inscriben estos </w:t>
            </w:r>
            <w:proofErr w:type="spellStart"/>
            <w:r w:rsidRPr="003E598B">
              <w:rPr>
                <w:rFonts w:ascii="Plan" w:hAnsi="Plan"/>
                <w:sz w:val="24"/>
                <w:szCs w:val="24"/>
              </w:rPr>
              <w:t>TDRs</w:t>
            </w:r>
            <w:proofErr w:type="spellEnd"/>
            <w:r w:rsidRPr="003E598B">
              <w:rPr>
                <w:rFonts w:ascii="Plan" w:hAnsi="Plan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14:paraId="53DF1C22" w14:textId="00233F3E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</w:p>
        </w:tc>
      </w:tr>
      <w:tr w:rsidR="004F51E2" w:rsidRPr="003E598B" w14:paraId="10010A2B" w14:textId="77777777" w:rsidTr="001D0E94">
        <w:tc>
          <w:tcPr>
            <w:tcW w:w="3730" w:type="dxa"/>
          </w:tcPr>
          <w:p w14:paraId="133DEE5E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097674045" w:edGrp="everyone" w:colFirst="1" w:colLast="1"/>
            <w:permEnd w:id="552733129"/>
            <w:r w:rsidRPr="003E598B">
              <w:rPr>
                <w:rFonts w:ascii="Plan" w:hAnsi="Plan"/>
                <w:sz w:val="24"/>
                <w:szCs w:val="24"/>
              </w:rPr>
              <w:t>Nombre del objetivo del CP en el que se halla inserta la propuesta.</w:t>
            </w:r>
          </w:p>
        </w:tc>
        <w:tc>
          <w:tcPr>
            <w:tcW w:w="5332" w:type="dxa"/>
          </w:tcPr>
          <w:p w14:paraId="49EE525B" w14:textId="2869DBD5" w:rsidR="00AB3901" w:rsidRPr="003E598B" w:rsidRDefault="00AB3901" w:rsidP="00AB3901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</w:p>
          <w:p w14:paraId="56DA4E77" w14:textId="637DA7F1" w:rsidR="00C07B9F" w:rsidRPr="003E598B" w:rsidRDefault="00C07B9F" w:rsidP="00C11E93">
            <w:pPr>
              <w:spacing w:after="0" w:line="260" w:lineRule="atLeast"/>
              <w:contextualSpacing/>
              <w:rPr>
                <w:rFonts w:ascii="Plan" w:hAnsi="Plan"/>
                <w:sz w:val="24"/>
                <w:szCs w:val="24"/>
              </w:rPr>
            </w:pPr>
          </w:p>
        </w:tc>
      </w:tr>
      <w:tr w:rsidR="004F51E2" w:rsidRPr="003E598B" w14:paraId="5843B2BD" w14:textId="77777777" w:rsidTr="001D0E94">
        <w:tc>
          <w:tcPr>
            <w:tcW w:w="3730" w:type="dxa"/>
          </w:tcPr>
          <w:p w14:paraId="12EFCC6B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952266376" w:edGrp="everyone" w:colFirst="1" w:colLast="1"/>
            <w:permEnd w:id="1097674045"/>
            <w:r w:rsidRPr="003E598B">
              <w:rPr>
                <w:rFonts w:ascii="Plan" w:hAnsi="Plan"/>
                <w:sz w:val="24"/>
                <w:szCs w:val="24"/>
              </w:rPr>
              <w:lastRenderedPageBreak/>
              <w:t>Indicador al que aporta.</w:t>
            </w:r>
          </w:p>
        </w:tc>
        <w:tc>
          <w:tcPr>
            <w:tcW w:w="5332" w:type="dxa"/>
          </w:tcPr>
          <w:p w14:paraId="1481F293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 w:rsidRPr="003E598B">
              <w:rPr>
                <w:rFonts w:ascii="Plan" w:hAnsi="Plan"/>
                <w:sz w:val="24"/>
                <w:szCs w:val="24"/>
              </w:rPr>
              <w:t xml:space="preserve"> </w:t>
            </w:r>
          </w:p>
        </w:tc>
      </w:tr>
      <w:tr w:rsidR="004F51E2" w:rsidRPr="003E598B" w14:paraId="3BE83182" w14:textId="77777777" w:rsidTr="001D0E94">
        <w:tc>
          <w:tcPr>
            <w:tcW w:w="3730" w:type="dxa"/>
          </w:tcPr>
          <w:p w14:paraId="382CE57C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076848251" w:edGrp="everyone" w:colFirst="1" w:colLast="1"/>
            <w:permEnd w:id="1952266376"/>
            <w:r w:rsidRPr="003E598B">
              <w:rPr>
                <w:rFonts w:ascii="Plan" w:hAnsi="Plan"/>
                <w:sz w:val="24"/>
                <w:szCs w:val="24"/>
              </w:rPr>
              <w:t>Responsable del diseño del TDR</w:t>
            </w:r>
          </w:p>
        </w:tc>
        <w:tc>
          <w:tcPr>
            <w:tcW w:w="5332" w:type="dxa"/>
          </w:tcPr>
          <w:p w14:paraId="2D6CA44F" w14:textId="7615711D" w:rsidR="004F51E2" w:rsidRPr="003E598B" w:rsidRDefault="00AB3901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Gabriela Regalado</w:t>
            </w:r>
          </w:p>
        </w:tc>
      </w:tr>
      <w:tr w:rsidR="004F51E2" w:rsidRPr="003E598B" w14:paraId="2748CECB" w14:textId="77777777" w:rsidTr="001D0E94">
        <w:tc>
          <w:tcPr>
            <w:tcW w:w="3730" w:type="dxa"/>
          </w:tcPr>
          <w:p w14:paraId="55C014A7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373375513" w:edGrp="everyone" w:colFirst="1" w:colLast="1"/>
            <w:permEnd w:id="1076848251"/>
            <w:r w:rsidRPr="003E598B">
              <w:rPr>
                <w:rFonts w:ascii="Plan" w:hAnsi="Plan"/>
                <w:sz w:val="24"/>
                <w:szCs w:val="24"/>
              </w:rPr>
              <w:t>Revisión de la propuesta desde Operaciones</w:t>
            </w:r>
          </w:p>
        </w:tc>
        <w:tc>
          <w:tcPr>
            <w:tcW w:w="5332" w:type="dxa"/>
          </w:tcPr>
          <w:p w14:paraId="44E52EFF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 w:rsidRPr="003E598B">
              <w:rPr>
                <w:rFonts w:ascii="Plan" w:hAnsi="Plan"/>
                <w:sz w:val="24"/>
                <w:szCs w:val="24"/>
              </w:rPr>
              <w:t>Francisco Zavala</w:t>
            </w:r>
          </w:p>
        </w:tc>
      </w:tr>
      <w:tr w:rsidR="004F51E2" w:rsidRPr="003E598B" w14:paraId="324D327E" w14:textId="77777777" w:rsidTr="001D0E94">
        <w:tc>
          <w:tcPr>
            <w:tcW w:w="3730" w:type="dxa"/>
          </w:tcPr>
          <w:p w14:paraId="2F3219A3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939548615" w:edGrp="everyone" w:colFirst="1" w:colLast="1"/>
            <w:permEnd w:id="1373375513"/>
            <w:r w:rsidRPr="003E598B">
              <w:rPr>
                <w:rFonts w:ascii="Plan" w:hAnsi="Plan"/>
                <w:sz w:val="24"/>
                <w:szCs w:val="24"/>
              </w:rPr>
              <w:t>Aprobación desde Programas</w:t>
            </w:r>
          </w:p>
        </w:tc>
        <w:tc>
          <w:tcPr>
            <w:tcW w:w="5332" w:type="dxa"/>
          </w:tcPr>
          <w:p w14:paraId="300E5E87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 w:rsidRPr="003E598B">
              <w:rPr>
                <w:rFonts w:ascii="Plan" w:hAnsi="Plan"/>
                <w:sz w:val="24"/>
                <w:szCs w:val="24"/>
              </w:rPr>
              <w:t>Catalina Vaca</w:t>
            </w:r>
          </w:p>
        </w:tc>
      </w:tr>
      <w:tr w:rsidR="004F51E2" w:rsidRPr="003E598B" w14:paraId="5692DB4E" w14:textId="77777777" w:rsidTr="001D0E94">
        <w:tc>
          <w:tcPr>
            <w:tcW w:w="3730" w:type="dxa"/>
          </w:tcPr>
          <w:p w14:paraId="5696D042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1125339559" w:edGrp="everyone" w:colFirst="1" w:colLast="1"/>
            <w:permEnd w:id="1939548615"/>
            <w:r w:rsidRPr="003E598B">
              <w:rPr>
                <w:rFonts w:ascii="Plan" w:hAnsi="Plan"/>
                <w:sz w:val="24"/>
                <w:szCs w:val="24"/>
              </w:rPr>
              <w:t>Fecha diseño del TDR</w:t>
            </w:r>
          </w:p>
        </w:tc>
        <w:tc>
          <w:tcPr>
            <w:tcW w:w="5332" w:type="dxa"/>
          </w:tcPr>
          <w:p w14:paraId="72C04E90" w14:textId="14992E4A" w:rsidR="004F51E2" w:rsidRPr="003E598B" w:rsidRDefault="00AB3901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20</w:t>
            </w:r>
            <w:r w:rsidR="004F51E2" w:rsidRPr="003E598B">
              <w:rPr>
                <w:rFonts w:ascii="Plan" w:hAnsi="Plan"/>
                <w:sz w:val="24"/>
                <w:szCs w:val="24"/>
              </w:rPr>
              <w:t>/</w:t>
            </w:r>
            <w:r>
              <w:rPr>
                <w:rFonts w:ascii="Plan" w:hAnsi="Plan"/>
                <w:sz w:val="24"/>
                <w:szCs w:val="24"/>
              </w:rPr>
              <w:t>04</w:t>
            </w:r>
            <w:r w:rsidR="004F51E2" w:rsidRPr="003E598B">
              <w:rPr>
                <w:rFonts w:ascii="Plan" w:hAnsi="Plan"/>
                <w:sz w:val="24"/>
                <w:szCs w:val="24"/>
              </w:rPr>
              <w:t>/202</w:t>
            </w:r>
            <w:r>
              <w:rPr>
                <w:rFonts w:ascii="Plan" w:hAnsi="Plan"/>
                <w:sz w:val="24"/>
                <w:szCs w:val="24"/>
              </w:rPr>
              <w:t>1</w:t>
            </w:r>
          </w:p>
        </w:tc>
      </w:tr>
      <w:permEnd w:id="1125339559"/>
      <w:tr w:rsidR="004F51E2" w:rsidRPr="003E598B" w14:paraId="2B8B5705" w14:textId="77777777" w:rsidTr="001D0E94">
        <w:tc>
          <w:tcPr>
            <w:tcW w:w="3730" w:type="dxa"/>
          </w:tcPr>
          <w:p w14:paraId="5AF415E0" w14:textId="77777777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 w:rsidRPr="003E598B">
              <w:rPr>
                <w:rFonts w:ascii="Plan" w:hAnsi="Plan"/>
                <w:sz w:val="24"/>
                <w:szCs w:val="24"/>
              </w:rPr>
              <w:t>Fecha de aprobación</w:t>
            </w:r>
          </w:p>
        </w:tc>
        <w:tc>
          <w:tcPr>
            <w:tcW w:w="5332" w:type="dxa"/>
          </w:tcPr>
          <w:p w14:paraId="60F82AB5" w14:textId="4A7685FE" w:rsidR="004F51E2" w:rsidRPr="003E598B" w:rsidRDefault="004F51E2" w:rsidP="00F126E2">
            <w:pPr>
              <w:spacing w:after="12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permStart w:id="691566143" w:edGrp="everyone"/>
            <w:r w:rsidRPr="003E598B">
              <w:rPr>
                <w:rFonts w:ascii="Plan" w:hAnsi="Plan"/>
                <w:sz w:val="24"/>
                <w:szCs w:val="24"/>
              </w:rPr>
              <w:t xml:space="preserve"> </w:t>
            </w:r>
            <w:r w:rsidR="006F5DA4">
              <w:rPr>
                <w:rFonts w:ascii="Plan" w:hAnsi="Plan"/>
                <w:sz w:val="24"/>
                <w:szCs w:val="24"/>
              </w:rPr>
              <w:t>20/04/2021</w:t>
            </w:r>
            <w:bookmarkStart w:id="0" w:name="_GoBack"/>
            <w:bookmarkEnd w:id="0"/>
            <w:r w:rsidRPr="003E598B">
              <w:rPr>
                <w:rFonts w:ascii="Plan" w:hAnsi="Plan"/>
                <w:sz w:val="24"/>
                <w:szCs w:val="24"/>
              </w:rPr>
              <w:t xml:space="preserve"> </w:t>
            </w:r>
            <w:permEnd w:id="691566143"/>
          </w:p>
        </w:tc>
      </w:tr>
    </w:tbl>
    <w:p w14:paraId="1B96188F" w14:textId="77777777" w:rsidR="002A2D7E" w:rsidRDefault="002A2D7E" w:rsidP="001D0E94"/>
    <w:sectPr w:rsidR="002A2D7E" w:rsidSect="00340119">
      <w:headerReference w:type="default" r:id="rId12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974D" w14:textId="77777777" w:rsidR="00B16F82" w:rsidRDefault="00B16F82">
      <w:pPr>
        <w:spacing w:after="0" w:line="240" w:lineRule="auto"/>
      </w:pPr>
      <w:r>
        <w:separator/>
      </w:r>
    </w:p>
  </w:endnote>
  <w:endnote w:type="continuationSeparator" w:id="0">
    <w:p w14:paraId="0745B503" w14:textId="77777777" w:rsidR="00B16F82" w:rsidRDefault="00B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">
    <w:panose1 w:val="020B05030304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Helvetica LT Pro">
    <w:altName w:val="Arial"/>
    <w:charset w:val="00"/>
    <w:family w:val="swiss"/>
    <w:pitch w:val="variable"/>
    <w:sig w:usb0="A00002AF" w:usb1="5000204A" w:usb2="00000000" w:usb3="00000000" w:csb0="00000097" w:csb1="00000000"/>
  </w:font>
  <w:font w:name="Lohit Devanagar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CEDD6" w14:textId="77777777" w:rsidR="00B16F82" w:rsidRDefault="00B16F82">
      <w:pPr>
        <w:spacing w:after="0" w:line="240" w:lineRule="auto"/>
      </w:pPr>
      <w:r>
        <w:separator/>
      </w:r>
    </w:p>
  </w:footnote>
  <w:footnote w:type="continuationSeparator" w:id="0">
    <w:p w14:paraId="4C8AD8E9" w14:textId="77777777" w:rsidR="00B16F82" w:rsidRDefault="00B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BA99" w14:textId="77777777" w:rsidR="00340119" w:rsidRDefault="00340119" w:rsidP="00340119">
    <w:pPr>
      <w:pStyle w:val="Encabezado"/>
      <w:jc w:val="right"/>
    </w:pPr>
    <w:r w:rsidRPr="00197F15">
      <w:rPr>
        <w:noProof/>
        <w:lang w:val="en-US"/>
      </w:rPr>
      <w:drawing>
        <wp:inline distT="0" distB="0" distL="0" distR="0" wp14:anchorId="11A39B73" wp14:editId="4C8F48BE">
          <wp:extent cx="1412645" cy="626110"/>
          <wp:effectExtent l="0" t="0" r="0" b="2540"/>
          <wp:docPr id="1" name="Imagen 1" descr="Ecu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u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40" cy="63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E420C" w14:textId="77777777" w:rsidR="00340119" w:rsidRDefault="00340119">
    <w:pPr>
      <w:pStyle w:val="Encabezado"/>
    </w:pPr>
    <w:r w:rsidRPr="009073D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6832E" wp14:editId="3943539A">
              <wp:simplePos x="0" y="0"/>
              <wp:positionH relativeFrom="column">
                <wp:posOffset>-209550</wp:posOffset>
              </wp:positionH>
              <wp:positionV relativeFrom="paragraph">
                <wp:posOffset>22225</wp:posOffset>
              </wp:positionV>
              <wp:extent cx="6662420" cy="0"/>
              <wp:effectExtent l="19050" t="22225" r="14605" b="15875"/>
              <wp:wrapNone/>
              <wp:docPr id="2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24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1148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16.5pt;margin-top:1.75pt;width:52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" strokecolor="#0070c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1231"/>
    <w:multiLevelType w:val="hybridMultilevel"/>
    <w:tmpl w:val="E6BC4E4C"/>
    <w:lvl w:ilvl="0" w:tplc="24F40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21E1"/>
    <w:multiLevelType w:val="multilevel"/>
    <w:tmpl w:val="CB88CED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1F766BF"/>
    <w:multiLevelType w:val="multilevel"/>
    <w:tmpl w:val="F8325B8E"/>
    <w:lvl w:ilvl="0">
      <w:start w:val="1"/>
      <w:numFmt w:val="bullet"/>
      <w:pStyle w:val="PLANGliederung1eingerck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LANGliederung2eingerck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PLANGliederung3eingerck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3A4AB8"/>
    <w:multiLevelType w:val="hybridMultilevel"/>
    <w:tmpl w:val="4EA4448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4FB8"/>
    <w:multiLevelType w:val="hybridMultilevel"/>
    <w:tmpl w:val="7B72321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916F9"/>
    <w:multiLevelType w:val="hybridMultilevel"/>
    <w:tmpl w:val="28603326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120B2"/>
    <w:multiLevelType w:val="hybridMultilevel"/>
    <w:tmpl w:val="2BA6CC1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52457"/>
    <w:multiLevelType w:val="hybridMultilevel"/>
    <w:tmpl w:val="B948875C"/>
    <w:lvl w:ilvl="0" w:tplc="4F56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2A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09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E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2D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74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5A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2D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4B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62253B"/>
    <w:multiLevelType w:val="hybridMultilevel"/>
    <w:tmpl w:val="4EF207F0"/>
    <w:lvl w:ilvl="0" w:tplc="93302DEE">
      <w:numFmt w:val="bullet"/>
      <w:lvlText w:val="-"/>
      <w:lvlJc w:val="left"/>
      <w:pPr>
        <w:ind w:left="720" w:hanging="360"/>
      </w:pPr>
      <w:rPr>
        <w:rFonts w:ascii="Plan" w:eastAsia="Calibri" w:hAnsi="Plan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51D"/>
    <w:multiLevelType w:val="hybridMultilevel"/>
    <w:tmpl w:val="6A20BE7E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7440D0"/>
    <w:multiLevelType w:val="hybridMultilevel"/>
    <w:tmpl w:val="552E4086"/>
    <w:lvl w:ilvl="0" w:tplc="69E4D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844FD"/>
    <w:multiLevelType w:val="hybridMultilevel"/>
    <w:tmpl w:val="DA20A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86422"/>
    <w:multiLevelType w:val="hybridMultilevel"/>
    <w:tmpl w:val="2216E8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D0390"/>
    <w:multiLevelType w:val="hybridMultilevel"/>
    <w:tmpl w:val="9B7EB102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A7EC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244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180CC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C97BDD"/>
    <w:multiLevelType w:val="hybridMultilevel"/>
    <w:tmpl w:val="22B2518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640B24"/>
    <w:multiLevelType w:val="hybridMultilevel"/>
    <w:tmpl w:val="1082BA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541C3"/>
    <w:multiLevelType w:val="hybridMultilevel"/>
    <w:tmpl w:val="40F8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D0D"/>
    <w:multiLevelType w:val="hybridMultilevel"/>
    <w:tmpl w:val="CD98B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43E5A"/>
    <w:multiLevelType w:val="hybridMultilevel"/>
    <w:tmpl w:val="8102CBD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050D9B"/>
    <w:multiLevelType w:val="hybridMultilevel"/>
    <w:tmpl w:val="6CFEC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C5F2A"/>
    <w:multiLevelType w:val="hybridMultilevel"/>
    <w:tmpl w:val="84D2EA3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9663FD"/>
    <w:multiLevelType w:val="hybridMultilevel"/>
    <w:tmpl w:val="4310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54DB1"/>
    <w:multiLevelType w:val="hybridMultilevel"/>
    <w:tmpl w:val="A08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D79DE"/>
    <w:multiLevelType w:val="hybridMultilevel"/>
    <w:tmpl w:val="233642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5534A"/>
    <w:multiLevelType w:val="hybridMultilevel"/>
    <w:tmpl w:val="ABD203E2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30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80CC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131EC65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EA02F3"/>
    <w:multiLevelType w:val="hybridMultilevel"/>
    <w:tmpl w:val="CE4AAA16"/>
    <w:lvl w:ilvl="0" w:tplc="30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8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5"/>
  </w:num>
  <w:num w:numId="9">
    <w:abstractNumId w:val="4"/>
  </w:num>
  <w:num w:numId="10">
    <w:abstractNumId w:val="24"/>
  </w:num>
  <w:num w:numId="11">
    <w:abstractNumId w:val="19"/>
  </w:num>
  <w:num w:numId="12">
    <w:abstractNumId w:val="9"/>
  </w:num>
  <w:num w:numId="13">
    <w:abstractNumId w:val="22"/>
  </w:num>
  <w:num w:numId="14">
    <w:abstractNumId w:val="17"/>
  </w:num>
  <w:num w:numId="15">
    <w:abstractNumId w:val="12"/>
  </w:num>
  <w:num w:numId="16">
    <w:abstractNumId w:val="0"/>
  </w:num>
  <w:num w:numId="17">
    <w:abstractNumId w:val="18"/>
  </w:num>
  <w:num w:numId="18">
    <w:abstractNumId w:val="6"/>
  </w:num>
  <w:num w:numId="19">
    <w:abstractNumId w:val="20"/>
  </w:num>
  <w:num w:numId="20">
    <w:abstractNumId w:val="2"/>
  </w:num>
  <w:num w:numId="21">
    <w:abstractNumId w:val="15"/>
  </w:num>
  <w:num w:numId="22">
    <w:abstractNumId w:val="7"/>
  </w:num>
  <w:num w:numId="23">
    <w:abstractNumId w:val="21"/>
  </w:num>
  <w:num w:numId="24">
    <w:abstractNumId w:val="11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F7"/>
    <w:rsid w:val="00004721"/>
    <w:rsid w:val="00040116"/>
    <w:rsid w:val="000A25D6"/>
    <w:rsid w:val="000A3675"/>
    <w:rsid w:val="000B631A"/>
    <w:rsid w:val="0013681E"/>
    <w:rsid w:val="00183256"/>
    <w:rsid w:val="001850DB"/>
    <w:rsid w:val="001D0E94"/>
    <w:rsid w:val="001F0F3E"/>
    <w:rsid w:val="002337B3"/>
    <w:rsid w:val="00252F17"/>
    <w:rsid w:val="002A2D7E"/>
    <w:rsid w:val="002B7ED2"/>
    <w:rsid w:val="002D5673"/>
    <w:rsid w:val="00340119"/>
    <w:rsid w:val="00370971"/>
    <w:rsid w:val="003E598B"/>
    <w:rsid w:val="00410B81"/>
    <w:rsid w:val="0045326C"/>
    <w:rsid w:val="00494F13"/>
    <w:rsid w:val="004F51E2"/>
    <w:rsid w:val="0051179E"/>
    <w:rsid w:val="005B5878"/>
    <w:rsid w:val="005C05DE"/>
    <w:rsid w:val="005C7AB8"/>
    <w:rsid w:val="005D3B7F"/>
    <w:rsid w:val="00623197"/>
    <w:rsid w:val="00634F77"/>
    <w:rsid w:val="006776D9"/>
    <w:rsid w:val="006D5F86"/>
    <w:rsid w:val="006E59E6"/>
    <w:rsid w:val="006F5DA4"/>
    <w:rsid w:val="0072046B"/>
    <w:rsid w:val="007650AD"/>
    <w:rsid w:val="008026C9"/>
    <w:rsid w:val="0080788D"/>
    <w:rsid w:val="00822180"/>
    <w:rsid w:val="008C0EF7"/>
    <w:rsid w:val="0091148C"/>
    <w:rsid w:val="009624AC"/>
    <w:rsid w:val="009D69E3"/>
    <w:rsid w:val="00A04585"/>
    <w:rsid w:val="00A74704"/>
    <w:rsid w:val="00A92D59"/>
    <w:rsid w:val="00AA1695"/>
    <w:rsid w:val="00AB3901"/>
    <w:rsid w:val="00AD2C0A"/>
    <w:rsid w:val="00B16AEE"/>
    <w:rsid w:val="00B16F82"/>
    <w:rsid w:val="00B23929"/>
    <w:rsid w:val="00B453F6"/>
    <w:rsid w:val="00C07B9F"/>
    <w:rsid w:val="00C11E93"/>
    <w:rsid w:val="00C33A93"/>
    <w:rsid w:val="00C4073E"/>
    <w:rsid w:val="00CD5ED5"/>
    <w:rsid w:val="00CD6550"/>
    <w:rsid w:val="00CD7B6F"/>
    <w:rsid w:val="00D44B9D"/>
    <w:rsid w:val="00D764B9"/>
    <w:rsid w:val="00D85389"/>
    <w:rsid w:val="00DB5964"/>
    <w:rsid w:val="00DE2D36"/>
    <w:rsid w:val="00E1438C"/>
    <w:rsid w:val="00E211CF"/>
    <w:rsid w:val="00E376B9"/>
    <w:rsid w:val="00EB7ED4"/>
    <w:rsid w:val="00F21DF8"/>
    <w:rsid w:val="00F5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106C"/>
  <w15:chartTrackingRefBased/>
  <w15:docId w15:val="{87FB0D05-D642-4285-A47C-DE5991DF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,Bullet 1,Bullet Points,Colorful List - Accent 11,Dot pt,F5 List Paragraph,Indicator Text,List Paragraph Char Char Char,List Paragraph1,List Paragraph12,MAIN CONTENT,No Spacing1,Numbered Para 1"/>
    <w:basedOn w:val="Normal"/>
    <w:link w:val="PrrafodelistaCar"/>
    <w:uiPriority w:val="34"/>
    <w:qFormat/>
    <w:rsid w:val="008C0EF7"/>
    <w:pPr>
      <w:spacing w:after="200" w:line="276" w:lineRule="auto"/>
      <w:ind w:left="720"/>
    </w:pPr>
    <w:rPr>
      <w:rFonts w:ascii="Calibri" w:eastAsia="Calibri" w:hAnsi="Calibri" w:cs="Calibri"/>
      <w:lang w:val="es-ES"/>
    </w:rPr>
  </w:style>
  <w:style w:type="character" w:styleId="Hipervnculo">
    <w:name w:val="Hyperlink"/>
    <w:uiPriority w:val="99"/>
    <w:unhideWhenUsed/>
    <w:rsid w:val="008C0E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C0EF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0EF7"/>
    <w:rPr>
      <w:rFonts w:ascii="Calibri" w:eastAsia="Calibri" w:hAnsi="Calibri" w:cs="Times New Roman"/>
      <w:lang w:val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8C0E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0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uiPriority w:val="10"/>
    <w:qFormat/>
    <w:rsid w:val="008C0EF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C0EF7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PrrafodelistaCar">
    <w:name w:val="Párrafo de lista Car"/>
    <w:aliases w:val="Titulo parrafo Car,Capítulo Car,TIT 2 IND Car,Bullet 1 Car,Bullet Points Car,Colorful List - Accent 11 Car,Dot pt Car,F5 List Paragraph Car,Indicator Text Car,List Paragraph Char Char Char Car,List Paragraph1 Car,MAIN CONTENT Car"/>
    <w:link w:val="Prrafodelista"/>
    <w:uiPriority w:val="34"/>
    <w:locked/>
    <w:rsid w:val="008C0EF7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0E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0EF7"/>
    <w:pPr>
      <w:spacing w:after="20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0EF7"/>
    <w:rPr>
      <w:rFonts w:ascii="Calibri" w:eastAsia="Calibri" w:hAnsi="Calibri" w:cs="Calibri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EF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40116"/>
    <w:rPr>
      <w:color w:val="605E5C"/>
      <w:shd w:val="clear" w:color="auto" w:fill="E1DFDD"/>
    </w:rPr>
  </w:style>
  <w:style w:type="table" w:customStyle="1" w:styleId="TableNormal1">
    <w:name w:val="Table Normal1"/>
    <w:rsid w:val="00494F13"/>
    <w:pPr>
      <w:spacing w:after="0" w:line="240" w:lineRule="auto"/>
    </w:pPr>
    <w:rPr>
      <w:rFonts w:ascii="Helvetica Neue" w:eastAsia="Helvetica Neue" w:hAnsi="Helvetica Neue" w:cs="Helvetica Neue"/>
      <w:sz w:val="20"/>
      <w:szCs w:val="20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LANGliederung1eingerckt">
    <w:name w:val="PLAN Gliederung 1 (eingerückt)"/>
    <w:basedOn w:val="Normal"/>
    <w:uiPriority w:val="3"/>
    <w:semiHidden/>
    <w:rsid w:val="00494F13"/>
    <w:pPr>
      <w:numPr>
        <w:numId w:val="20"/>
      </w:numPr>
      <w:spacing w:after="0" w:line="260" w:lineRule="atLeast"/>
    </w:pPr>
    <w:rPr>
      <w:rFonts w:ascii="Helvetica LT Pro" w:eastAsia="Helvetica Neue" w:hAnsi="Helvetica LT Pro" w:cs="Helvetica Neue"/>
      <w:sz w:val="20"/>
      <w:szCs w:val="20"/>
      <w:lang w:eastAsia="es-MX"/>
    </w:rPr>
  </w:style>
  <w:style w:type="paragraph" w:customStyle="1" w:styleId="PLANGliederung2eingerckt">
    <w:name w:val="PLAN Gliederung 2 (eingerückt)"/>
    <w:basedOn w:val="Normal"/>
    <w:uiPriority w:val="3"/>
    <w:semiHidden/>
    <w:rsid w:val="00494F13"/>
    <w:pPr>
      <w:numPr>
        <w:ilvl w:val="1"/>
        <w:numId w:val="20"/>
      </w:numPr>
      <w:spacing w:after="0" w:line="260" w:lineRule="atLeast"/>
    </w:pPr>
    <w:rPr>
      <w:rFonts w:ascii="Helvetica LT Pro" w:eastAsia="Helvetica Neue" w:hAnsi="Helvetica LT Pro" w:cs="Helvetica Neue"/>
      <w:sz w:val="20"/>
      <w:szCs w:val="20"/>
      <w:lang w:eastAsia="es-MX"/>
    </w:rPr>
  </w:style>
  <w:style w:type="paragraph" w:customStyle="1" w:styleId="PLANGliederung3eingerckt">
    <w:name w:val="PLAN Gliederung 3 (eingerückt)"/>
    <w:basedOn w:val="Normal"/>
    <w:uiPriority w:val="3"/>
    <w:semiHidden/>
    <w:rsid w:val="00494F13"/>
    <w:pPr>
      <w:numPr>
        <w:ilvl w:val="2"/>
        <w:numId w:val="20"/>
      </w:numPr>
      <w:spacing w:after="0" w:line="260" w:lineRule="atLeast"/>
    </w:pPr>
    <w:rPr>
      <w:rFonts w:ascii="Helvetica LT Pro" w:eastAsia="Helvetica Neue" w:hAnsi="Helvetica LT Pro" w:cs="Helvetica Neue"/>
      <w:sz w:val="20"/>
      <w:szCs w:val="2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5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ras.ecuador@plan-internationa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4D270BB4794E9E1568118D8AA586" ma:contentTypeVersion="12" ma:contentTypeDescription="Create a new document." ma:contentTypeScope="" ma:versionID="b3dc1e1f414cea1dbdb55293f39f1972">
  <xsd:schema xmlns:xsd="http://www.w3.org/2001/XMLSchema" xmlns:xs="http://www.w3.org/2001/XMLSchema" xmlns:p="http://schemas.microsoft.com/office/2006/metadata/properties" xmlns:ns3="d78b9d1b-15ff-47ff-9755-ad1ad73a4a58" xmlns:ns4="e0a55afe-f576-41ad-9249-32cbb722fb93" targetNamespace="http://schemas.microsoft.com/office/2006/metadata/properties" ma:root="true" ma:fieldsID="ea9c2555c625e2236495c86a8c27e87c" ns3:_="" ns4:_="">
    <xsd:import namespace="d78b9d1b-15ff-47ff-9755-ad1ad73a4a58"/>
    <xsd:import namespace="e0a55afe-f576-41ad-9249-32cbb722f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b9d1b-15ff-47ff-9755-ad1ad73a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5afe-f576-41ad-9249-32cbb722f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4C16-8C32-4635-90A2-28CDEEE8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b9d1b-15ff-47ff-9755-ad1ad73a4a58"/>
    <ds:schemaRef ds:uri="e0a55afe-f576-41ad-9249-32cbb722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E03B3-B9ED-4822-98DD-217223EFF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068FA-29A5-4EB9-847B-6F122A0F0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D62B8-F543-41A1-BA3B-E33F3A2E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Judson Merizalde</dc:creator>
  <cp:keywords/>
  <dc:description/>
  <cp:lastModifiedBy>Karina Andrade</cp:lastModifiedBy>
  <cp:revision>2</cp:revision>
  <dcterms:created xsi:type="dcterms:W3CDTF">2021-04-27T03:54:00Z</dcterms:created>
  <dcterms:modified xsi:type="dcterms:W3CDTF">2021-04-27T03:54:00Z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0x01010052414D270BB4794E9E1568118D8AA586</vt:lpwstr>
  </property>
</Properties>
</file>