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179EC" w14:textId="3B19F132" w:rsidR="005D48FA" w:rsidRPr="009F184D" w:rsidRDefault="005D48FA" w:rsidP="00EE3BC4">
      <w:pPr>
        <w:pStyle w:val="Ttulo2"/>
        <w:spacing w:before="0"/>
        <w:rPr>
          <w:rFonts w:cstheme="minorHAnsi"/>
          <w:color w:val="A5A5A5" w:themeColor="accent3"/>
          <w:sz w:val="20"/>
          <w:szCs w:val="20"/>
        </w:rPr>
      </w:pPr>
    </w:p>
    <w:p w14:paraId="007F3D96" w14:textId="429D2AD7" w:rsidR="005D48FA" w:rsidRPr="009F184D" w:rsidRDefault="005D48FA" w:rsidP="005D48FA">
      <w:pPr>
        <w:spacing w:after="0" w:line="240" w:lineRule="auto"/>
        <w:jc w:val="center"/>
        <w:rPr>
          <w:rFonts w:cstheme="minorHAnsi"/>
          <w:b/>
          <w:color w:val="4472C4" w:themeColor="accent1"/>
          <w:szCs w:val="20"/>
        </w:rPr>
      </w:pPr>
      <w:r w:rsidRPr="009F184D">
        <w:rPr>
          <w:rFonts w:cstheme="minorHAnsi"/>
          <w:b/>
          <w:color w:val="4472C4" w:themeColor="accent1"/>
          <w:szCs w:val="20"/>
        </w:rPr>
        <w:t>Términos de Referencia</w:t>
      </w:r>
    </w:p>
    <w:p w14:paraId="22815DE9" w14:textId="6B4FFD5B" w:rsidR="008661AF" w:rsidRPr="009F184D" w:rsidRDefault="00094AD1" w:rsidP="005D48FA">
      <w:pPr>
        <w:spacing w:after="0" w:line="240" w:lineRule="auto"/>
        <w:jc w:val="center"/>
        <w:rPr>
          <w:rFonts w:cstheme="minorHAnsi"/>
          <w:b/>
          <w:color w:val="4472C4" w:themeColor="accent1"/>
          <w:szCs w:val="20"/>
        </w:rPr>
      </w:pPr>
      <w:r w:rsidRPr="009F184D">
        <w:rPr>
          <w:rFonts w:cstheme="minorHAnsi"/>
          <w:b/>
          <w:color w:val="4472C4" w:themeColor="accent1"/>
          <w:szCs w:val="20"/>
        </w:rPr>
        <w:t>(</w:t>
      </w:r>
      <w:r w:rsidR="00E05014" w:rsidRPr="009F184D">
        <w:rPr>
          <w:rFonts w:cstheme="minorHAnsi"/>
          <w:b/>
          <w:color w:val="4472C4" w:themeColor="accent1"/>
          <w:szCs w:val="20"/>
        </w:rPr>
        <w:t>Fecha de revisión</w:t>
      </w:r>
      <w:r w:rsidRPr="009F184D">
        <w:rPr>
          <w:rFonts w:cstheme="minorHAnsi"/>
          <w:b/>
          <w:color w:val="4472C4" w:themeColor="accent1"/>
          <w:szCs w:val="20"/>
        </w:rPr>
        <w:t xml:space="preserve"> </w:t>
      </w:r>
      <w:r w:rsidR="00AC7AE3">
        <w:rPr>
          <w:rFonts w:cstheme="minorHAnsi"/>
          <w:b/>
          <w:color w:val="4472C4" w:themeColor="accent1"/>
          <w:szCs w:val="20"/>
        </w:rPr>
        <w:t>23</w:t>
      </w:r>
      <w:r w:rsidR="008661AF" w:rsidRPr="009F184D">
        <w:rPr>
          <w:rFonts w:cstheme="minorHAnsi"/>
          <w:b/>
          <w:color w:val="4472C4" w:themeColor="accent1"/>
          <w:szCs w:val="20"/>
        </w:rPr>
        <w:t>/</w:t>
      </w:r>
      <w:r w:rsidR="0007254E" w:rsidRPr="009F184D">
        <w:rPr>
          <w:rFonts w:cstheme="minorHAnsi"/>
          <w:b/>
          <w:color w:val="4472C4" w:themeColor="accent1"/>
          <w:szCs w:val="20"/>
        </w:rPr>
        <w:t>0</w:t>
      </w:r>
      <w:r w:rsidR="00642454" w:rsidRPr="009F184D">
        <w:rPr>
          <w:rFonts w:cstheme="minorHAnsi"/>
          <w:b/>
          <w:color w:val="4472C4" w:themeColor="accent1"/>
          <w:szCs w:val="20"/>
        </w:rPr>
        <w:t>8</w:t>
      </w:r>
      <w:r w:rsidR="008661AF" w:rsidRPr="009F184D">
        <w:rPr>
          <w:rFonts w:cstheme="minorHAnsi"/>
          <w:b/>
          <w:color w:val="4472C4" w:themeColor="accent1"/>
          <w:szCs w:val="20"/>
        </w:rPr>
        <w:t>/202</w:t>
      </w:r>
      <w:r w:rsidR="0007254E" w:rsidRPr="009F184D">
        <w:rPr>
          <w:rFonts w:cstheme="minorHAnsi"/>
          <w:b/>
          <w:color w:val="4472C4" w:themeColor="accent1"/>
          <w:szCs w:val="20"/>
        </w:rPr>
        <w:t>2</w:t>
      </w:r>
      <w:r w:rsidRPr="009F184D">
        <w:rPr>
          <w:rFonts w:cstheme="minorHAnsi"/>
          <w:b/>
          <w:color w:val="4472C4" w:themeColor="accent1"/>
          <w:szCs w:val="20"/>
        </w:rPr>
        <w:t>)</w:t>
      </w:r>
    </w:p>
    <w:p w14:paraId="70B390AD" w14:textId="77777777" w:rsidR="007C05AC" w:rsidRPr="009F184D" w:rsidRDefault="007C05AC" w:rsidP="005D48FA">
      <w:pPr>
        <w:spacing w:after="0" w:line="240" w:lineRule="auto"/>
        <w:jc w:val="center"/>
        <w:rPr>
          <w:rFonts w:cstheme="minorHAnsi"/>
          <w:b/>
          <w:color w:val="4472C4" w:themeColor="accent1"/>
          <w:szCs w:val="20"/>
        </w:rPr>
      </w:pPr>
    </w:p>
    <w:p w14:paraId="2C6A57DE" w14:textId="3F20902C" w:rsidR="005D48FA" w:rsidRPr="009F184D" w:rsidRDefault="00963176" w:rsidP="005D48FA">
      <w:pPr>
        <w:shd w:val="clear" w:color="auto" w:fill="A5A5A5" w:themeFill="accent3"/>
        <w:spacing w:after="0" w:line="240" w:lineRule="auto"/>
        <w:jc w:val="center"/>
        <w:rPr>
          <w:rFonts w:cstheme="minorHAnsi"/>
          <w:b/>
          <w:color w:val="FFFFFF" w:themeColor="background1"/>
          <w:szCs w:val="20"/>
        </w:rPr>
      </w:pPr>
      <w:r w:rsidRPr="009F184D">
        <w:rPr>
          <w:rFonts w:cstheme="minorHAnsi"/>
          <w:b/>
          <w:color w:val="FFFFFF" w:themeColor="background1"/>
          <w:szCs w:val="20"/>
        </w:rPr>
        <w:t xml:space="preserve">Consultoría para </w:t>
      </w:r>
      <w:r w:rsidR="002944DA" w:rsidRPr="009F184D">
        <w:rPr>
          <w:rFonts w:cstheme="minorHAnsi"/>
          <w:b/>
          <w:color w:val="FFFFFF" w:themeColor="background1"/>
          <w:szCs w:val="20"/>
        </w:rPr>
        <w:t xml:space="preserve">la </w:t>
      </w:r>
      <w:r w:rsidR="002944DA">
        <w:rPr>
          <w:rFonts w:cstheme="minorHAnsi"/>
          <w:b/>
          <w:color w:val="FFFFFF" w:themeColor="background1"/>
          <w:szCs w:val="20"/>
        </w:rPr>
        <w:t>generación</w:t>
      </w:r>
      <w:r w:rsidR="00D25414">
        <w:rPr>
          <w:rFonts w:cstheme="minorHAnsi"/>
          <w:b/>
          <w:color w:val="FFFFFF" w:themeColor="background1"/>
          <w:szCs w:val="20"/>
        </w:rPr>
        <w:t xml:space="preserve"> de estrategias </w:t>
      </w:r>
      <w:r w:rsidR="00FA42A1">
        <w:rPr>
          <w:rFonts w:cstheme="minorHAnsi"/>
          <w:b/>
          <w:color w:val="FFFFFF" w:themeColor="background1"/>
          <w:szCs w:val="20"/>
        </w:rPr>
        <w:t>que potencien</w:t>
      </w:r>
      <w:r w:rsidR="00D25414">
        <w:rPr>
          <w:rFonts w:cstheme="minorHAnsi"/>
          <w:b/>
          <w:color w:val="FFFFFF" w:themeColor="background1"/>
          <w:szCs w:val="20"/>
        </w:rPr>
        <w:t xml:space="preserve"> la comercialización</w:t>
      </w:r>
      <w:r w:rsidR="002944DA">
        <w:rPr>
          <w:rFonts w:cstheme="minorHAnsi"/>
          <w:b/>
          <w:color w:val="FFFFFF" w:themeColor="background1"/>
          <w:szCs w:val="20"/>
        </w:rPr>
        <w:t xml:space="preserve"> y </w:t>
      </w:r>
      <w:r w:rsidR="008D7E80" w:rsidRPr="009F184D">
        <w:rPr>
          <w:rFonts w:cstheme="minorHAnsi"/>
          <w:b/>
          <w:color w:val="FFFFFF" w:themeColor="background1"/>
          <w:szCs w:val="20"/>
        </w:rPr>
        <w:t>redes de mercadeo en emprendimientos liderados por mujeres del cantón Espíndola en Loja</w:t>
      </w:r>
    </w:p>
    <w:p w14:paraId="06B9B838" w14:textId="77777777" w:rsidR="005D48FA" w:rsidRPr="009F184D" w:rsidRDefault="005D48FA" w:rsidP="005D48FA">
      <w:pPr>
        <w:spacing w:after="0" w:line="240" w:lineRule="auto"/>
        <w:rPr>
          <w:rFonts w:cstheme="minorHAnsi"/>
          <w:b/>
          <w:color w:val="4472C4" w:themeColor="accent1"/>
          <w:szCs w:val="20"/>
          <w:lang w:eastAsia="en-GB"/>
        </w:rPr>
      </w:pPr>
    </w:p>
    <w:p w14:paraId="1DDCEFC9" w14:textId="77777777" w:rsidR="005D48FA" w:rsidRPr="009F184D" w:rsidRDefault="005D48FA" w:rsidP="005D48FA">
      <w:pPr>
        <w:pStyle w:val="Ttulo3"/>
        <w:numPr>
          <w:ilvl w:val="0"/>
          <w:numId w:val="3"/>
        </w:numPr>
        <w:spacing w:before="0"/>
        <w:rPr>
          <w:rFonts w:cstheme="minorHAnsi"/>
          <w:noProof/>
        </w:rPr>
      </w:pPr>
      <w:r w:rsidRPr="009F184D">
        <w:rPr>
          <w:rFonts w:cstheme="minorHAnsi"/>
        </w:rPr>
        <w:t xml:space="preserve">Acerca de Plan International </w:t>
      </w:r>
    </w:p>
    <w:p w14:paraId="35E5ADD0" w14:textId="4BF4AF56" w:rsidR="00675C8D" w:rsidRPr="009F184D" w:rsidRDefault="00675C8D" w:rsidP="001D6E86">
      <w:pPr>
        <w:spacing w:after="0" w:line="240" w:lineRule="auto"/>
        <w:jc w:val="both"/>
        <w:rPr>
          <w:rFonts w:cstheme="minorHAnsi"/>
          <w:i/>
          <w:szCs w:val="20"/>
        </w:rPr>
      </w:pPr>
    </w:p>
    <w:p w14:paraId="213AAB1C" w14:textId="77777777" w:rsidR="007E603C" w:rsidRPr="009F184D" w:rsidRDefault="007E603C" w:rsidP="007E603C">
      <w:pPr>
        <w:pStyle w:val="Prrafodelista"/>
        <w:numPr>
          <w:ilvl w:val="1"/>
          <w:numId w:val="20"/>
        </w:numPr>
        <w:spacing w:after="0" w:line="240" w:lineRule="auto"/>
        <w:ind w:left="360"/>
        <w:jc w:val="both"/>
        <w:rPr>
          <w:rFonts w:cstheme="minorHAnsi"/>
          <w:szCs w:val="20"/>
          <w:lang w:val="es-MX"/>
        </w:rPr>
      </w:pPr>
      <w:r w:rsidRPr="009F184D">
        <w:rPr>
          <w:rFonts w:cstheme="minorHAnsi"/>
          <w:bCs/>
          <w:szCs w:val="20"/>
          <w:lang w:val="es-EC"/>
        </w:rPr>
        <w:t>PLAN</w:t>
      </w:r>
      <w:r w:rsidRPr="009F184D">
        <w:rPr>
          <w:rFonts w:cstheme="minorHAnsi"/>
          <w:szCs w:val="20"/>
          <w:lang w:val="es-EC"/>
        </w:rPr>
        <w:t xml:space="preserve"> es una Organización Internacional de desarrollo, sin fines de lucro, sin afiliación religiosa, política o gubernamental, cuyo propósito es “Trabajar </w:t>
      </w:r>
      <w:r w:rsidRPr="009F184D">
        <w:rPr>
          <w:rFonts w:cstheme="minorHAnsi"/>
          <w:szCs w:val="20"/>
        </w:rPr>
        <w:t xml:space="preserve">por un mundo justo que </w:t>
      </w:r>
      <w:bookmarkStart w:id="0" w:name="_GoBack"/>
      <w:bookmarkEnd w:id="0"/>
      <w:r w:rsidRPr="009F184D">
        <w:rPr>
          <w:rFonts w:cstheme="minorHAnsi"/>
          <w:szCs w:val="20"/>
        </w:rPr>
        <w:t>promueva los derechos de la niñez y la igualdad de las niñas”.</w:t>
      </w:r>
      <w:r w:rsidRPr="009F184D">
        <w:rPr>
          <w:rFonts w:cstheme="minorHAnsi"/>
          <w:szCs w:val="20"/>
          <w:lang w:val="es-EC"/>
        </w:rPr>
        <w:t xml:space="preserve"> PLAN cuenta con 80 años de experiencia y tiene presencia en más de 70 países en el mundo.   </w:t>
      </w:r>
      <w:r w:rsidRPr="009F184D">
        <w:rPr>
          <w:rFonts w:cstheme="minorHAnsi"/>
          <w:szCs w:val="20"/>
        </w:rPr>
        <w:t>Como organización líder en el movimiento mundial por los derechos de las niñas, nuestra ambición es: “Juntos, tomamos acciones para que 100 millones de niñas aprendan, lideren, decidan y prosperen”.</w:t>
      </w:r>
    </w:p>
    <w:p w14:paraId="62C31A86" w14:textId="77777777" w:rsidR="007E603C" w:rsidRPr="009F184D" w:rsidRDefault="007E603C" w:rsidP="007E603C">
      <w:pPr>
        <w:pStyle w:val="Prrafodelista"/>
        <w:numPr>
          <w:ilvl w:val="0"/>
          <w:numId w:val="0"/>
        </w:numPr>
        <w:jc w:val="both"/>
        <w:rPr>
          <w:rFonts w:cstheme="minorHAnsi"/>
          <w:szCs w:val="20"/>
          <w:lang w:val="es-MX"/>
        </w:rPr>
      </w:pPr>
    </w:p>
    <w:p w14:paraId="71DD8036" w14:textId="77777777" w:rsidR="007E603C" w:rsidRPr="009F184D" w:rsidRDefault="007E603C" w:rsidP="007E603C">
      <w:pPr>
        <w:pStyle w:val="Prrafodelista"/>
        <w:numPr>
          <w:ilvl w:val="1"/>
          <w:numId w:val="20"/>
        </w:numPr>
        <w:spacing w:after="0" w:line="240" w:lineRule="auto"/>
        <w:ind w:left="360"/>
        <w:jc w:val="both"/>
        <w:rPr>
          <w:rFonts w:cstheme="minorHAnsi"/>
          <w:szCs w:val="20"/>
          <w:lang w:val="es-MX"/>
        </w:rPr>
      </w:pPr>
      <w:r w:rsidRPr="009F184D">
        <w:rPr>
          <w:rFonts w:cstheme="minorHAnsi"/>
          <w:szCs w:val="20"/>
          <w:lang w:val="es-EC"/>
        </w:rPr>
        <w:t>PLAN ha firmado con el Gobierno del Ecuador un Convenio de Asistencia Técnica destinado a la promoción y ejecución de programas de educación, salud, protección contra la violencia, igualdad de género y participación. PLAN en Ecuador ha acumulado una experiencia de más de 50 años, trabaja en 11 provincias, en alrededor de 800 comunidades y llega a una población de alrededor de 800,000 personas.</w:t>
      </w:r>
    </w:p>
    <w:p w14:paraId="598C8948" w14:textId="77777777" w:rsidR="007E603C" w:rsidRPr="009F184D" w:rsidRDefault="007E603C" w:rsidP="007E603C">
      <w:pPr>
        <w:pStyle w:val="Prrafodelista"/>
        <w:numPr>
          <w:ilvl w:val="0"/>
          <w:numId w:val="0"/>
        </w:numPr>
        <w:jc w:val="both"/>
        <w:rPr>
          <w:rFonts w:cstheme="minorHAnsi"/>
          <w:b/>
          <w:szCs w:val="20"/>
          <w:lang w:val="es-MX"/>
        </w:rPr>
      </w:pPr>
    </w:p>
    <w:p w14:paraId="7F7B7E1F" w14:textId="77777777" w:rsidR="007E603C" w:rsidRPr="009F184D" w:rsidRDefault="007E603C" w:rsidP="007E603C">
      <w:pPr>
        <w:pStyle w:val="Prrafodelista"/>
        <w:numPr>
          <w:ilvl w:val="1"/>
          <w:numId w:val="20"/>
        </w:numPr>
        <w:spacing w:after="0" w:line="240" w:lineRule="auto"/>
        <w:ind w:left="360"/>
        <w:jc w:val="both"/>
        <w:rPr>
          <w:rFonts w:cstheme="minorHAnsi"/>
          <w:szCs w:val="20"/>
          <w:lang w:val="es-MX"/>
        </w:rPr>
      </w:pPr>
      <w:r w:rsidRPr="009F184D">
        <w:rPr>
          <w:rFonts w:cstheme="minorHAnsi"/>
          <w:szCs w:val="20"/>
          <w:lang w:val="es-SV"/>
        </w:rPr>
        <w:t xml:space="preserve">La Visión de PLAN en el País es “Trabajar por un mundo justo que promueva los derechos de la niñez y la igualdad de las niñas”. </w:t>
      </w:r>
    </w:p>
    <w:p w14:paraId="3FA26BD7" w14:textId="77777777" w:rsidR="007E603C" w:rsidRPr="009F184D" w:rsidRDefault="007E603C" w:rsidP="007E603C">
      <w:pPr>
        <w:pStyle w:val="Prrafodelista"/>
        <w:numPr>
          <w:ilvl w:val="0"/>
          <w:numId w:val="0"/>
        </w:numPr>
        <w:ind w:left="1212"/>
        <w:rPr>
          <w:rFonts w:cstheme="minorHAnsi"/>
          <w:szCs w:val="20"/>
          <w:lang w:val="es-MX"/>
        </w:rPr>
      </w:pPr>
    </w:p>
    <w:p w14:paraId="5DDAD9C2" w14:textId="593E4761" w:rsidR="007E603C" w:rsidRPr="009F184D" w:rsidRDefault="007E603C" w:rsidP="007E603C">
      <w:pPr>
        <w:pStyle w:val="Prrafodelista"/>
        <w:numPr>
          <w:ilvl w:val="1"/>
          <w:numId w:val="20"/>
        </w:numPr>
        <w:spacing w:after="0" w:line="240" w:lineRule="auto"/>
        <w:ind w:left="360"/>
        <w:jc w:val="both"/>
        <w:rPr>
          <w:rFonts w:cstheme="minorHAnsi"/>
          <w:szCs w:val="20"/>
          <w:lang w:val="es-MX"/>
        </w:rPr>
      </w:pPr>
      <w:r w:rsidRPr="009F184D">
        <w:rPr>
          <w:rFonts w:cstheme="minorHAnsi"/>
          <w:szCs w:val="20"/>
        </w:rPr>
        <w:t>En Ecuador, PLAN arrancó le ejecución de su “Estrategia de País FY19-FY23: Las Niñas Lideran el Cambio” desde julio del año 2019. Su diseño se basó en el aprendizaje generado por la Estrategia de País CSPIII, análisis del estado de vulneración de derechos de niñas, niños, adolescentes y jóvenes en Ecuador y en una respuesta estratégica coherente con la priorización realizada.  Fue alineada a la Estrategia Global de Plan.</w:t>
      </w:r>
    </w:p>
    <w:p w14:paraId="4545405C" w14:textId="77777777" w:rsidR="007E603C" w:rsidRPr="009F184D" w:rsidRDefault="007E603C" w:rsidP="007E603C">
      <w:pPr>
        <w:pStyle w:val="Prrafodelista"/>
        <w:numPr>
          <w:ilvl w:val="0"/>
          <w:numId w:val="0"/>
        </w:numPr>
        <w:ind w:left="1212"/>
        <w:rPr>
          <w:rFonts w:cstheme="minorHAnsi"/>
          <w:szCs w:val="20"/>
          <w:lang w:val="es-MX"/>
        </w:rPr>
      </w:pPr>
    </w:p>
    <w:p w14:paraId="3B66E403" w14:textId="77777777" w:rsidR="00D52B8A" w:rsidRPr="009F184D" w:rsidRDefault="007E603C" w:rsidP="00D52B8A">
      <w:pPr>
        <w:pStyle w:val="Prrafodelista"/>
        <w:numPr>
          <w:ilvl w:val="1"/>
          <w:numId w:val="20"/>
        </w:numPr>
        <w:spacing w:after="0" w:line="240" w:lineRule="auto"/>
        <w:ind w:left="360"/>
        <w:jc w:val="both"/>
        <w:rPr>
          <w:rFonts w:cstheme="minorHAnsi"/>
          <w:szCs w:val="20"/>
          <w:lang w:val="es-MX"/>
        </w:rPr>
      </w:pPr>
      <w:r w:rsidRPr="009F184D">
        <w:rPr>
          <w:rFonts w:cstheme="minorHAnsi"/>
          <w:szCs w:val="20"/>
          <w:lang w:val="es-SV"/>
        </w:rPr>
        <w:t>PLAN en Ecuador se ha afianzado como una organización reconocida en el país como referente en   derechos de la niñez e igualdad y transformación de género.</w:t>
      </w:r>
    </w:p>
    <w:p w14:paraId="7546184F" w14:textId="77777777" w:rsidR="00D52B8A" w:rsidRPr="009F184D" w:rsidRDefault="00D52B8A" w:rsidP="00D52B8A">
      <w:pPr>
        <w:pStyle w:val="Prrafodelista"/>
        <w:numPr>
          <w:ilvl w:val="0"/>
          <w:numId w:val="0"/>
        </w:numPr>
        <w:ind w:left="1212"/>
        <w:rPr>
          <w:rFonts w:eastAsia="Plan" w:cstheme="minorHAnsi"/>
          <w:szCs w:val="20"/>
        </w:rPr>
      </w:pPr>
    </w:p>
    <w:p w14:paraId="0E82076C" w14:textId="21C03069" w:rsidR="004E00BF" w:rsidRPr="009F184D" w:rsidRDefault="007E603C" w:rsidP="008647A5">
      <w:pPr>
        <w:pStyle w:val="Prrafodelista"/>
        <w:numPr>
          <w:ilvl w:val="1"/>
          <w:numId w:val="20"/>
        </w:numPr>
        <w:spacing w:after="0" w:line="240" w:lineRule="auto"/>
        <w:ind w:left="360"/>
        <w:jc w:val="both"/>
        <w:rPr>
          <w:rFonts w:cstheme="minorHAnsi"/>
          <w:szCs w:val="20"/>
          <w:lang w:val="es-MX"/>
        </w:rPr>
      </w:pPr>
      <w:r w:rsidRPr="009F184D">
        <w:rPr>
          <w:rFonts w:eastAsia="Plan" w:cstheme="minorHAnsi"/>
          <w:szCs w:val="20"/>
        </w:rPr>
        <w:t xml:space="preserve"> </w:t>
      </w:r>
      <w:r w:rsidR="00D52B8A" w:rsidRPr="009F184D">
        <w:rPr>
          <w:rFonts w:eastAsia="Plan" w:cstheme="minorHAnsi"/>
          <w:szCs w:val="20"/>
        </w:rPr>
        <w:t>Por otra parte, PLAN Internacional tiene como parte de sus hitos la creación de emprendimientos que se desarrollen de manera autónoma, sobre todo para lograr el empoderamiento económico de mujeres o grupos de mujeres.</w:t>
      </w:r>
      <w:r w:rsidR="00400736" w:rsidRPr="009F184D">
        <w:rPr>
          <w:rFonts w:eastAsia="Plan" w:cstheme="minorHAnsi"/>
          <w:szCs w:val="20"/>
        </w:rPr>
        <w:t xml:space="preserve"> Sin embargo, para las y los jóvenes mujeres y varones </w:t>
      </w:r>
      <w:r w:rsidR="00D912E0" w:rsidRPr="009F184D">
        <w:rPr>
          <w:rFonts w:eastAsia="Plan" w:cstheme="minorHAnsi"/>
          <w:szCs w:val="20"/>
        </w:rPr>
        <w:t xml:space="preserve">de las zonas empobrecidas de nuestro </w:t>
      </w:r>
      <w:r w:rsidR="001941D0" w:rsidRPr="009F184D">
        <w:rPr>
          <w:rFonts w:eastAsia="Plan" w:cstheme="minorHAnsi"/>
          <w:szCs w:val="20"/>
        </w:rPr>
        <w:t>país,</w:t>
      </w:r>
      <w:r w:rsidR="0054452C" w:rsidRPr="009F184D">
        <w:rPr>
          <w:rFonts w:cstheme="minorHAnsi"/>
          <w:szCs w:val="20"/>
          <w:lang w:val="es-MX"/>
        </w:rPr>
        <w:t xml:space="preserve"> sin acceso a recursos, información del mercado, redes de apoyo o capacitación, muchos de los emprendimientos fracasan. Según el </w:t>
      </w:r>
      <w:r w:rsidR="008647A5" w:rsidRPr="009F184D">
        <w:rPr>
          <w:rFonts w:cstheme="minorHAnsi"/>
          <w:szCs w:val="20"/>
          <w:lang w:val="es-MX"/>
        </w:rPr>
        <w:t>GEM,</w:t>
      </w:r>
      <w:r w:rsidR="0054452C" w:rsidRPr="009F184D">
        <w:rPr>
          <w:rFonts w:cstheme="minorHAnsi"/>
          <w:szCs w:val="20"/>
          <w:lang w:val="es-MX"/>
        </w:rPr>
        <w:t xml:space="preserve"> Ecuador es el segundo país más emprendedor en la región con una Tasa de Actividad Emprende-dora (TEA) del 36.2%</w:t>
      </w:r>
      <w:r w:rsidR="00D912E0" w:rsidRPr="009F184D">
        <w:rPr>
          <w:rFonts w:cstheme="minorHAnsi"/>
          <w:szCs w:val="20"/>
          <w:lang w:val="es-MX"/>
        </w:rPr>
        <w:t xml:space="preserve"> y el </w:t>
      </w:r>
      <w:r w:rsidR="0054452C" w:rsidRPr="009F184D">
        <w:rPr>
          <w:rFonts w:cstheme="minorHAnsi"/>
          <w:szCs w:val="20"/>
          <w:lang w:val="es-MX"/>
        </w:rPr>
        <w:t>fracaso de los emprendimientos iniciales se debe a que los proyectos nacen de la necesidad y no de la demanda actual del mercado.</w:t>
      </w:r>
    </w:p>
    <w:p w14:paraId="35A50100" w14:textId="77777777" w:rsidR="00D52B8A" w:rsidRPr="009F184D" w:rsidRDefault="00D52B8A" w:rsidP="00D52B8A">
      <w:pPr>
        <w:pStyle w:val="Prrafodelista"/>
        <w:numPr>
          <w:ilvl w:val="0"/>
          <w:numId w:val="0"/>
        </w:numPr>
        <w:ind w:left="1212"/>
        <w:rPr>
          <w:rFonts w:cstheme="minorHAnsi"/>
          <w:szCs w:val="20"/>
          <w:lang w:val="es-MX"/>
        </w:rPr>
      </w:pPr>
    </w:p>
    <w:p w14:paraId="5E1475C8" w14:textId="56ABAD9F" w:rsidR="00E55FDA" w:rsidRPr="009F184D" w:rsidRDefault="008647A5" w:rsidP="00F7238B">
      <w:pPr>
        <w:spacing w:after="0" w:line="240" w:lineRule="auto"/>
        <w:jc w:val="both"/>
        <w:rPr>
          <w:rFonts w:cstheme="minorHAnsi"/>
          <w:szCs w:val="20"/>
        </w:rPr>
      </w:pPr>
      <w:r w:rsidRPr="00DB6945">
        <w:rPr>
          <w:rFonts w:cstheme="minorHAnsi"/>
          <w:szCs w:val="20"/>
        </w:rPr>
        <w:t xml:space="preserve">Por tanto, </w:t>
      </w:r>
      <w:r w:rsidR="00004E8E" w:rsidRPr="00DB6945">
        <w:rPr>
          <w:rFonts w:cstheme="minorHAnsi"/>
          <w:szCs w:val="20"/>
        </w:rPr>
        <w:t xml:space="preserve">al </w:t>
      </w:r>
      <w:r w:rsidR="009A2CF0" w:rsidRPr="00DB6945">
        <w:rPr>
          <w:rFonts w:cstheme="minorHAnsi"/>
          <w:szCs w:val="20"/>
        </w:rPr>
        <w:t>generar estrategias para la comercialización y redes de mercadeo</w:t>
      </w:r>
      <w:r w:rsidR="00FA262E" w:rsidRPr="00DB6945">
        <w:rPr>
          <w:rFonts w:cstheme="minorHAnsi"/>
          <w:szCs w:val="20"/>
        </w:rPr>
        <w:t xml:space="preserve"> </w:t>
      </w:r>
      <w:r w:rsidR="009A2CF0" w:rsidRPr="00DB6945">
        <w:rPr>
          <w:rFonts w:cstheme="minorHAnsi"/>
          <w:szCs w:val="20"/>
        </w:rPr>
        <w:t xml:space="preserve">para </w:t>
      </w:r>
      <w:r w:rsidR="00FA262E" w:rsidRPr="00DB6945">
        <w:rPr>
          <w:rFonts w:cstheme="minorHAnsi"/>
          <w:szCs w:val="20"/>
        </w:rPr>
        <w:t>los emprendimientos de café, miel y artesanías de la zona de Espíndola</w:t>
      </w:r>
      <w:r w:rsidR="0003147F" w:rsidRPr="00DB6945">
        <w:rPr>
          <w:rFonts w:cstheme="minorHAnsi"/>
          <w:szCs w:val="20"/>
        </w:rPr>
        <w:t xml:space="preserve"> </w:t>
      </w:r>
      <w:r w:rsidR="00963176" w:rsidRPr="00DB6945">
        <w:rPr>
          <w:rFonts w:cstheme="minorHAnsi"/>
          <w:szCs w:val="20"/>
        </w:rPr>
        <w:t xml:space="preserve">y </w:t>
      </w:r>
      <w:r w:rsidR="00FA262E" w:rsidRPr="00DB6945">
        <w:rPr>
          <w:rFonts w:cstheme="minorHAnsi"/>
          <w:szCs w:val="20"/>
        </w:rPr>
        <w:t xml:space="preserve">las </w:t>
      </w:r>
      <w:r w:rsidR="00963176" w:rsidRPr="00DB6945">
        <w:rPr>
          <w:rFonts w:cstheme="minorHAnsi"/>
          <w:szCs w:val="20"/>
        </w:rPr>
        <w:t xml:space="preserve">cadenas de valor </w:t>
      </w:r>
      <w:r w:rsidR="0003147F" w:rsidRPr="00DB6945">
        <w:rPr>
          <w:rFonts w:cstheme="minorHAnsi"/>
          <w:szCs w:val="20"/>
        </w:rPr>
        <w:t xml:space="preserve">del proyecto de </w:t>
      </w:r>
      <w:bookmarkStart w:id="1" w:name="_Hlk88123619"/>
      <w:r w:rsidR="008D7E80" w:rsidRPr="00DB6945">
        <w:rPr>
          <w:rFonts w:cstheme="minorHAnsi"/>
          <w:szCs w:val="20"/>
        </w:rPr>
        <w:t>“</w:t>
      </w:r>
      <w:r w:rsidR="008D7E80" w:rsidRPr="00DB6945">
        <w:rPr>
          <w:rFonts w:cstheme="minorHAnsi"/>
          <w:b/>
          <w:szCs w:val="20"/>
        </w:rPr>
        <w:t>Reactivación económica mediante la adaptación e innovación del sistema de comercialización y redes de mercadeo en emprendimientos liderados por mujeres del cantón Espíndola en Loja</w:t>
      </w:r>
      <w:bookmarkEnd w:id="1"/>
      <w:r w:rsidR="008D7E80" w:rsidRPr="00DB6945">
        <w:rPr>
          <w:rFonts w:cstheme="minorHAnsi"/>
          <w:szCs w:val="20"/>
        </w:rPr>
        <w:t xml:space="preserve">” </w:t>
      </w:r>
      <w:r w:rsidR="0033747E" w:rsidRPr="00DB6945">
        <w:rPr>
          <w:rFonts w:cstheme="minorHAnsi"/>
          <w:szCs w:val="20"/>
        </w:rPr>
        <w:t>resulta</w:t>
      </w:r>
      <w:r w:rsidR="009A2CF0" w:rsidRPr="00DB6945">
        <w:rPr>
          <w:rFonts w:cstheme="minorHAnsi"/>
          <w:szCs w:val="20"/>
        </w:rPr>
        <w:t xml:space="preserve"> importante</w:t>
      </w:r>
      <w:r w:rsidR="0033747E" w:rsidRPr="00DB6945">
        <w:rPr>
          <w:rFonts w:cstheme="minorHAnsi"/>
          <w:szCs w:val="20"/>
        </w:rPr>
        <w:t xml:space="preserve"> </w:t>
      </w:r>
      <w:r w:rsidR="009A2CF0" w:rsidRPr="00DB6945">
        <w:rPr>
          <w:rFonts w:cstheme="minorHAnsi"/>
          <w:szCs w:val="20"/>
        </w:rPr>
        <w:t>realizar</w:t>
      </w:r>
      <w:r w:rsidR="0033747E" w:rsidRPr="00DB6945">
        <w:rPr>
          <w:rFonts w:cstheme="minorHAnsi"/>
          <w:szCs w:val="20"/>
        </w:rPr>
        <w:t xml:space="preserve"> </w:t>
      </w:r>
      <w:r w:rsidR="00F7238B" w:rsidRPr="00DB6945">
        <w:rPr>
          <w:rFonts w:cstheme="minorHAnsi"/>
          <w:szCs w:val="20"/>
        </w:rPr>
        <w:t xml:space="preserve">un diagnóstico </w:t>
      </w:r>
      <w:r w:rsidR="009A2CF0" w:rsidRPr="00DB6945">
        <w:rPr>
          <w:rFonts w:cstheme="minorHAnsi"/>
          <w:szCs w:val="20"/>
        </w:rPr>
        <w:t>de la situación a</w:t>
      </w:r>
      <w:r w:rsidR="00541F43" w:rsidRPr="00DB6945">
        <w:rPr>
          <w:rFonts w:cstheme="minorHAnsi"/>
          <w:szCs w:val="20"/>
        </w:rPr>
        <w:t xml:space="preserve">ctual </w:t>
      </w:r>
      <w:r w:rsidR="00F7238B" w:rsidRPr="00DB6945">
        <w:rPr>
          <w:rFonts w:cstheme="minorHAnsi"/>
          <w:szCs w:val="20"/>
        </w:rPr>
        <w:t xml:space="preserve"> y </w:t>
      </w:r>
      <w:r w:rsidR="00004E8E" w:rsidRPr="00DB6945">
        <w:rPr>
          <w:rFonts w:cstheme="minorHAnsi"/>
          <w:szCs w:val="20"/>
        </w:rPr>
        <w:t xml:space="preserve">de su </w:t>
      </w:r>
      <w:r w:rsidR="00F7238B" w:rsidRPr="00DB6945">
        <w:rPr>
          <w:rFonts w:cstheme="minorHAnsi"/>
          <w:szCs w:val="20"/>
        </w:rPr>
        <w:t xml:space="preserve">respectivo mercado frente a la situación del COVID-19 </w:t>
      </w:r>
      <w:r w:rsidR="009013E5" w:rsidRPr="00DB6945">
        <w:rPr>
          <w:rFonts w:cstheme="minorHAnsi"/>
          <w:szCs w:val="20"/>
        </w:rPr>
        <w:t xml:space="preserve">para determinar la </w:t>
      </w:r>
      <w:r w:rsidR="00F7238B" w:rsidRPr="00DB6945">
        <w:rPr>
          <w:rFonts w:cstheme="minorHAnsi"/>
          <w:szCs w:val="20"/>
        </w:rPr>
        <w:t xml:space="preserve">estrategia </w:t>
      </w:r>
      <w:r w:rsidR="00004E8E" w:rsidRPr="00DB6945">
        <w:rPr>
          <w:rFonts w:cstheme="minorHAnsi"/>
          <w:szCs w:val="20"/>
        </w:rPr>
        <w:t xml:space="preserve">para cada emprendimiento, </w:t>
      </w:r>
      <w:r w:rsidR="00F7238B" w:rsidRPr="00DB6945">
        <w:rPr>
          <w:rFonts w:cstheme="minorHAnsi"/>
          <w:szCs w:val="20"/>
        </w:rPr>
        <w:t xml:space="preserve">con las líneas de acción a seguir para poder aumentar su producción y </w:t>
      </w:r>
      <w:r w:rsidR="0033747E" w:rsidRPr="00DB6945">
        <w:rPr>
          <w:rFonts w:cstheme="minorHAnsi"/>
          <w:szCs w:val="20"/>
        </w:rPr>
        <w:t>las posibilidades reales</w:t>
      </w:r>
      <w:r w:rsidR="0085296A" w:rsidRPr="00DB6945">
        <w:rPr>
          <w:rFonts w:cstheme="minorHAnsi"/>
          <w:szCs w:val="20"/>
        </w:rPr>
        <w:t xml:space="preserve"> de </w:t>
      </w:r>
      <w:r w:rsidR="00F7238B" w:rsidRPr="00DB6945">
        <w:rPr>
          <w:rFonts w:cstheme="minorHAnsi"/>
          <w:szCs w:val="20"/>
        </w:rPr>
        <w:t>comercialización.</w:t>
      </w:r>
      <w:r w:rsidR="00F7238B" w:rsidRPr="009F184D">
        <w:rPr>
          <w:rFonts w:cstheme="minorHAnsi"/>
          <w:szCs w:val="20"/>
        </w:rPr>
        <w:t xml:space="preserve"> </w:t>
      </w:r>
    </w:p>
    <w:p w14:paraId="30B3196F" w14:textId="77777777" w:rsidR="00F7238B" w:rsidRPr="009F184D" w:rsidRDefault="00F7238B" w:rsidP="00F7238B">
      <w:pPr>
        <w:spacing w:after="0" w:line="240" w:lineRule="auto"/>
        <w:jc w:val="both"/>
        <w:rPr>
          <w:rFonts w:cstheme="minorHAnsi"/>
          <w:szCs w:val="20"/>
        </w:rPr>
      </w:pPr>
    </w:p>
    <w:p w14:paraId="10DBF9E3" w14:textId="532360EC" w:rsidR="00C20B88" w:rsidRPr="00871C4E" w:rsidRDefault="00FD21CF" w:rsidP="00871C4E">
      <w:pPr>
        <w:pStyle w:val="Prrafodelista"/>
        <w:numPr>
          <w:ilvl w:val="0"/>
          <w:numId w:val="24"/>
        </w:numPr>
        <w:spacing w:before="120" w:after="0" w:line="240" w:lineRule="auto"/>
        <w:ind w:left="357" w:hanging="357"/>
        <w:contextualSpacing w:val="0"/>
        <w:rPr>
          <w:rFonts w:cstheme="minorHAnsi"/>
          <w:bCs/>
          <w:strike/>
          <w:szCs w:val="20"/>
        </w:rPr>
      </w:pPr>
      <w:r w:rsidRPr="009F184D">
        <w:rPr>
          <w:rFonts w:cstheme="minorHAnsi"/>
          <w:szCs w:val="20"/>
        </w:rPr>
        <w:t xml:space="preserve">El principal fin de las actividades de este proyecto son para </w:t>
      </w:r>
      <w:r w:rsidR="00094AD1" w:rsidRPr="009F184D">
        <w:rPr>
          <w:rFonts w:cstheme="minorHAnsi"/>
          <w:szCs w:val="20"/>
        </w:rPr>
        <w:t>contribuir</w:t>
      </w:r>
      <w:r w:rsidR="00E55FDA" w:rsidRPr="009F184D">
        <w:rPr>
          <w:rFonts w:cstheme="minorHAnsi"/>
          <w:b/>
          <w:szCs w:val="20"/>
        </w:rPr>
        <w:t xml:space="preserve"> a la reactivación económica mediante la </w:t>
      </w:r>
      <w:r w:rsidR="00E55FDA" w:rsidRPr="00DB6945">
        <w:rPr>
          <w:rFonts w:cstheme="minorHAnsi"/>
          <w:b/>
          <w:szCs w:val="20"/>
        </w:rPr>
        <w:t>adaptación e innovación del sistema de comercialización y redes de mercadeo en emprendimientos liderados por mujeres del cantón Espíndola en Loja</w:t>
      </w:r>
      <w:r w:rsidR="00871C4E" w:rsidRPr="00DB6945">
        <w:rPr>
          <w:rFonts w:cstheme="minorHAnsi"/>
          <w:bCs/>
          <w:szCs w:val="20"/>
        </w:rPr>
        <w:t xml:space="preserve"> </w:t>
      </w:r>
      <w:r w:rsidR="00C20B88" w:rsidRPr="00DB6945">
        <w:rPr>
          <w:rFonts w:cstheme="minorHAnsi"/>
          <w:szCs w:val="20"/>
        </w:rPr>
        <w:t xml:space="preserve">y como </w:t>
      </w:r>
      <w:r w:rsidR="00C20B88" w:rsidRPr="00DB6945">
        <w:rPr>
          <w:rFonts w:cstheme="minorHAnsi"/>
          <w:bCs/>
          <w:szCs w:val="20"/>
        </w:rPr>
        <w:t xml:space="preserve">objetivo específico </w:t>
      </w:r>
      <w:r w:rsidR="00C20B88" w:rsidRPr="00DB6945">
        <w:rPr>
          <w:rFonts w:cstheme="minorHAnsi"/>
          <w:lang w:val="es-CO"/>
        </w:rPr>
        <w:t xml:space="preserve">la elaboración de estrategias de comercialización para fortalecer los emprendimientos de café, miel </w:t>
      </w:r>
      <w:r w:rsidR="00C20B88" w:rsidRPr="00DB6945">
        <w:rPr>
          <w:rFonts w:cstheme="minorHAnsi"/>
          <w:lang w:val="es-CO"/>
        </w:rPr>
        <w:lastRenderedPageBreak/>
        <w:t>de abeja y artesanías y sus respectivas cadenas de valor</w:t>
      </w:r>
      <w:r w:rsidR="00DF2644" w:rsidRPr="00DB6945">
        <w:rPr>
          <w:rFonts w:cstheme="minorHAnsi"/>
          <w:lang w:val="es-CO"/>
        </w:rPr>
        <w:t xml:space="preserve"> con un enfoque de género, cuidado ambiental y sostenibilidad.</w:t>
      </w:r>
    </w:p>
    <w:p w14:paraId="6724BB85" w14:textId="0AA25678" w:rsidR="00C20B88" w:rsidRPr="00C20B88" w:rsidRDefault="00C20B88" w:rsidP="00C20B88">
      <w:pPr>
        <w:spacing w:before="120" w:after="0" w:line="240" w:lineRule="auto"/>
        <w:rPr>
          <w:rFonts w:cstheme="minorHAnsi"/>
          <w:bCs/>
          <w:szCs w:val="20"/>
        </w:rPr>
      </w:pPr>
    </w:p>
    <w:p w14:paraId="28B045EA" w14:textId="77777777" w:rsidR="005D48FA" w:rsidRPr="009F184D" w:rsidRDefault="005D48FA" w:rsidP="005D48FA">
      <w:pPr>
        <w:spacing w:after="0" w:line="240" w:lineRule="auto"/>
        <w:rPr>
          <w:rFonts w:cstheme="minorHAnsi"/>
        </w:rPr>
      </w:pPr>
    </w:p>
    <w:p w14:paraId="0D76DBC8" w14:textId="77777777" w:rsidR="005D48FA" w:rsidRPr="009F184D" w:rsidRDefault="005D48FA" w:rsidP="005D48FA">
      <w:pPr>
        <w:shd w:val="clear" w:color="auto" w:fill="A5A5A5" w:themeFill="accent3"/>
        <w:spacing w:after="0" w:line="240" w:lineRule="auto"/>
        <w:rPr>
          <w:rFonts w:cstheme="minorHAnsi"/>
        </w:rPr>
      </w:pPr>
      <w:r w:rsidRPr="009F184D">
        <w:rPr>
          <w:rFonts w:cstheme="minorHAnsi"/>
        </w:rPr>
        <w:t>Acerca de la oficina encargada</w:t>
      </w:r>
    </w:p>
    <w:p w14:paraId="23DA3CDB" w14:textId="77777777" w:rsidR="00974236" w:rsidRPr="009F184D" w:rsidRDefault="005D48FA" w:rsidP="005D48FA">
      <w:pPr>
        <w:pStyle w:val="Ttulo3"/>
        <w:numPr>
          <w:ilvl w:val="0"/>
          <w:numId w:val="3"/>
        </w:numPr>
        <w:spacing w:before="0"/>
        <w:rPr>
          <w:rFonts w:cstheme="minorHAnsi"/>
        </w:rPr>
      </w:pPr>
      <w:r w:rsidRPr="009F184D">
        <w:rPr>
          <w:rFonts w:cstheme="minorHAnsi"/>
        </w:rPr>
        <w:t xml:space="preserve">Antecedentes del proyecto </w:t>
      </w:r>
      <w:r w:rsidRPr="009F184D">
        <w:rPr>
          <w:rFonts w:cstheme="minorHAnsi"/>
        </w:rPr>
        <w:tab/>
      </w:r>
      <w:r w:rsidRPr="009F184D">
        <w:rPr>
          <w:rFonts w:cstheme="minorHAnsi"/>
        </w:rPr>
        <w:tab/>
      </w:r>
    </w:p>
    <w:p w14:paraId="704A0816" w14:textId="3F57674A" w:rsidR="00090408" w:rsidRPr="009F184D" w:rsidRDefault="00090408" w:rsidP="001D6E86">
      <w:pPr>
        <w:spacing w:after="0" w:line="240" w:lineRule="auto"/>
        <w:jc w:val="both"/>
        <w:rPr>
          <w:rFonts w:cstheme="minorHAnsi"/>
          <w:i/>
          <w:sz w:val="22"/>
        </w:rPr>
      </w:pPr>
    </w:p>
    <w:p w14:paraId="63C1A742" w14:textId="77777777" w:rsidR="00D56AD8" w:rsidRPr="009F184D" w:rsidRDefault="00D56AD8" w:rsidP="00D56AD8">
      <w:pPr>
        <w:spacing w:after="0" w:line="240" w:lineRule="auto"/>
        <w:jc w:val="both"/>
        <w:rPr>
          <w:rFonts w:cstheme="minorHAnsi"/>
          <w:i/>
        </w:rPr>
      </w:pPr>
      <w:r w:rsidRPr="009F184D">
        <w:rPr>
          <w:rFonts w:cstheme="minorHAnsi"/>
          <w:i/>
        </w:rPr>
        <w:t>El proyecto tendrá una intervención en el cantón de Espíndola siendo el más pobre de la provincia de Loja, alrededor del 94% de las familias más pobres viven en este cantón. La crisis sanitaria del COVID-19, calificada como la peor crisis sanitaria, tiene como consecuencia en la zona de intervención el incrementar exponencialmente los indicadores de vulnerabilidad. Las niñas y las mujeres se tornan todavía más vulnerables ya que son ellas las cuidadoras de los enfermos y el aislamiento limitan aún más su acceso a servicios vitales de atención sanitaria. También se prevé un aumento de la violencia de género en el hogar resultado del confinamiento y un aumento de las preocupaciones financieras y sensación de inseguridad.</w:t>
      </w:r>
    </w:p>
    <w:p w14:paraId="22D7C1D8" w14:textId="77777777" w:rsidR="00D56AD8" w:rsidRPr="009F184D" w:rsidRDefault="00D56AD8" w:rsidP="00D56AD8">
      <w:pPr>
        <w:spacing w:after="0" w:line="240" w:lineRule="auto"/>
        <w:jc w:val="both"/>
        <w:rPr>
          <w:rFonts w:cstheme="minorHAnsi"/>
          <w:i/>
        </w:rPr>
      </w:pPr>
    </w:p>
    <w:p w14:paraId="173A8059" w14:textId="56054292" w:rsidR="00D56AD8" w:rsidRPr="009F184D" w:rsidRDefault="00D56AD8" w:rsidP="00D56AD8">
      <w:pPr>
        <w:spacing w:after="0" w:line="240" w:lineRule="auto"/>
        <w:jc w:val="both"/>
        <w:rPr>
          <w:rFonts w:cstheme="minorHAnsi"/>
          <w:i/>
        </w:rPr>
      </w:pPr>
      <w:r w:rsidRPr="009F184D">
        <w:rPr>
          <w:rFonts w:cstheme="minorHAnsi"/>
          <w:i/>
        </w:rPr>
        <w:t xml:space="preserve">En Espíndola, la mayor parte de la mano de obra posee conocimientos tradicionales en la producción agrícola y no técnicos que permitiría el desarrollo agrícola y productivo. Falta diversificación de conocimiento técnico que impulsen el desarrollo productivo y comercial con equidad de género y respeto a los derechos. La ocupación en el sector secundario y terciario es mínima, lo que implica un nivel deficiente de valor agregado en la producción. Adicionalmente, las familias de los cantones tienen grandes dificultades para acceder al financiamiento del capital de inversión para iniciar o desarrollar una actividad. Estas necesidades y brechas que enfrentan las familias de las comunidades de Espíndola, se han visto exacerbadas por la emergencia sanitaria del COVID-19 dificultando el retorno a la producción normal y con un mercado futuro desconocido e incierto. </w:t>
      </w:r>
    </w:p>
    <w:p w14:paraId="7B870C39" w14:textId="77777777" w:rsidR="00D56AD8" w:rsidRPr="009F184D" w:rsidRDefault="00D56AD8" w:rsidP="00D56AD8">
      <w:pPr>
        <w:spacing w:after="0" w:line="240" w:lineRule="auto"/>
        <w:jc w:val="both"/>
        <w:rPr>
          <w:rFonts w:cstheme="minorHAnsi"/>
          <w:i/>
        </w:rPr>
      </w:pPr>
    </w:p>
    <w:p w14:paraId="50303D9E" w14:textId="65B8BF12" w:rsidR="00D56AD8" w:rsidRPr="009F184D" w:rsidRDefault="00D56AD8" w:rsidP="00D56AD8">
      <w:pPr>
        <w:spacing w:after="0" w:line="240" w:lineRule="auto"/>
        <w:jc w:val="both"/>
        <w:rPr>
          <w:rFonts w:cstheme="minorHAnsi"/>
          <w:i/>
        </w:rPr>
      </w:pPr>
      <w:r w:rsidRPr="009F184D">
        <w:rPr>
          <w:rFonts w:cstheme="minorHAnsi"/>
          <w:i/>
        </w:rPr>
        <w:t xml:space="preserve">A través de esta propuesta, los emprendimientos liderados por mujeres en las comunidades de Granadillo, </w:t>
      </w:r>
    </w:p>
    <w:p w14:paraId="3A5A8E74" w14:textId="4A343709" w:rsidR="00D56AD8" w:rsidRPr="009F184D" w:rsidRDefault="00D56AD8" w:rsidP="00D56AD8">
      <w:pPr>
        <w:spacing w:after="0" w:line="240" w:lineRule="auto"/>
        <w:jc w:val="both"/>
        <w:rPr>
          <w:rFonts w:cstheme="minorHAnsi"/>
          <w:i/>
          <w:szCs w:val="20"/>
        </w:rPr>
      </w:pPr>
      <w:r w:rsidRPr="009F184D">
        <w:rPr>
          <w:rFonts w:cstheme="minorHAnsi"/>
          <w:i/>
        </w:rPr>
        <w:t xml:space="preserve">Santa Teresita, El Ingenio, La Guaca, El Tambo, </w:t>
      </w:r>
      <w:proofErr w:type="spellStart"/>
      <w:r w:rsidRPr="009F184D">
        <w:rPr>
          <w:rFonts w:cstheme="minorHAnsi"/>
          <w:i/>
        </w:rPr>
        <w:t>Tundurama</w:t>
      </w:r>
      <w:proofErr w:type="spellEnd"/>
      <w:r w:rsidRPr="009F184D">
        <w:rPr>
          <w:rFonts w:cstheme="minorHAnsi"/>
          <w:i/>
        </w:rPr>
        <w:t xml:space="preserve"> podrán mejorar sus oportunidades de generación de ingresos, lo que a su vez repercute en su capacidad para tener autonomía económica. Invertir en el empoderamiento económico de las mujeres contribuye directamente a la igualdad de género, la erradicación de la pobreza y el crecimiento económico inclusivo. contribuirá a combatir las barreras que limitan la participación de las mujeres en el ámbito económico y comunitario. Según una encuesta realizada por Plan Ecuador y CODESPA el año anterior dentro del área rural se logró identificar que cerca del 65% </w:t>
      </w:r>
      <w:r w:rsidRPr="009F184D">
        <w:rPr>
          <w:rFonts w:cstheme="minorHAnsi"/>
          <w:i/>
          <w:szCs w:val="20"/>
        </w:rPr>
        <w:t xml:space="preserve">de las mujeres no tiene capacidad de decisión sobre las acciones del hogar o negocio. Asimismo, podrán transformar sus propias vidas con un impacto sobre sus comunidades y/o actividades económicas en las que participan mejorando su calidad de vida dentro de sus hogares y en la comunidad. Incluso podrán incidir en la legislación y políticas que afectan su autonomía económica y poner el foco en los problemas que afectan su independencia económica y su bienestar. Por lo tanto, la propuesta contribuye de forma directa al empoderamiento personal y colectivo de mujeres y hombres que son parte de los emprendimientos, específicamente de café, miel de abeja y artesanías. </w:t>
      </w:r>
    </w:p>
    <w:p w14:paraId="47C55D04" w14:textId="77777777" w:rsidR="00D56AD8" w:rsidRPr="009F184D" w:rsidRDefault="00D56AD8" w:rsidP="00D56AD8">
      <w:pPr>
        <w:spacing w:after="0" w:line="240" w:lineRule="auto"/>
        <w:jc w:val="both"/>
        <w:rPr>
          <w:rFonts w:cstheme="minorHAnsi"/>
          <w:i/>
          <w:szCs w:val="20"/>
        </w:rPr>
      </w:pPr>
    </w:p>
    <w:p w14:paraId="67C70785" w14:textId="06ECDC20" w:rsidR="00090408" w:rsidRPr="009F184D" w:rsidRDefault="00D56AD8" w:rsidP="00D56AD8">
      <w:pPr>
        <w:spacing w:after="0" w:line="240" w:lineRule="auto"/>
        <w:jc w:val="both"/>
        <w:rPr>
          <w:rFonts w:cstheme="minorHAnsi"/>
          <w:i/>
          <w:szCs w:val="20"/>
        </w:rPr>
      </w:pPr>
      <w:r w:rsidRPr="009F184D">
        <w:rPr>
          <w:rFonts w:cstheme="minorHAnsi"/>
          <w:i/>
          <w:szCs w:val="20"/>
        </w:rPr>
        <w:t>La propuesta busca también potenciar y capitalizar sobre los conocimientos locales, al igual que rescatar saberes ancestrales, para transformar productos y potenciar su comercialización. Se esperará que los y las participantes aporten las especificidades de su cultura para el fortalecimiento de los emprendimientos previamente establecidos, como un componente clave de la diferenciación y competitividad del producto. Todas las acciones del proyecto son inclusivas y contará con estrategias específicas para incluir a personas con necesidades especiales de ser necesario. También, se supone que tener medios de vida mejorados, dará la oportunidad a acceder a mejores servicios de salud.</w:t>
      </w:r>
    </w:p>
    <w:p w14:paraId="4BB41137" w14:textId="77777777" w:rsidR="00D56AD8" w:rsidRPr="009F184D" w:rsidRDefault="00D56AD8" w:rsidP="00D56AD8">
      <w:pPr>
        <w:spacing w:after="0" w:line="240" w:lineRule="auto"/>
        <w:jc w:val="both"/>
        <w:rPr>
          <w:rFonts w:cstheme="minorHAnsi"/>
          <w:i/>
          <w:szCs w:val="20"/>
        </w:rPr>
      </w:pPr>
    </w:p>
    <w:p w14:paraId="3469242B" w14:textId="2B3907C3" w:rsidR="00CC7EA4" w:rsidRPr="009F184D" w:rsidRDefault="00090408" w:rsidP="00F7238B">
      <w:pPr>
        <w:spacing w:after="0" w:line="240" w:lineRule="auto"/>
        <w:jc w:val="both"/>
        <w:rPr>
          <w:rFonts w:cstheme="minorHAnsi"/>
          <w:i/>
          <w:szCs w:val="20"/>
        </w:rPr>
      </w:pPr>
      <w:r w:rsidRPr="009F184D">
        <w:rPr>
          <w:rFonts w:cstheme="minorHAnsi"/>
          <w:i/>
          <w:szCs w:val="20"/>
        </w:rPr>
        <w:t xml:space="preserve">En base a lo cual el proyecto espera los siguientes resultados: </w:t>
      </w:r>
    </w:p>
    <w:p w14:paraId="6D2DE886" w14:textId="77777777" w:rsidR="00CC7EA4" w:rsidRPr="009F184D" w:rsidRDefault="00CC7EA4" w:rsidP="004C5630">
      <w:pPr>
        <w:spacing w:after="0" w:line="240" w:lineRule="auto"/>
        <w:rPr>
          <w:rFonts w:cstheme="minorHAnsi"/>
          <w:i/>
          <w:szCs w:val="20"/>
        </w:rPr>
      </w:pPr>
    </w:p>
    <w:p w14:paraId="679FB40C" w14:textId="57D8D7E5" w:rsidR="00540D43" w:rsidRPr="009F184D" w:rsidRDefault="00540D43" w:rsidP="004C5630">
      <w:pPr>
        <w:spacing w:after="0" w:line="240" w:lineRule="auto"/>
        <w:rPr>
          <w:rFonts w:cstheme="minorHAnsi"/>
          <w:i/>
          <w:szCs w:val="20"/>
        </w:rPr>
      </w:pPr>
      <w:r w:rsidRPr="009F184D">
        <w:rPr>
          <w:rFonts w:cstheme="minorHAnsi"/>
          <w:i/>
          <w:szCs w:val="20"/>
        </w:rPr>
        <w:t>RESULTADOS ESPERADOS</w:t>
      </w:r>
    </w:p>
    <w:p w14:paraId="34DF4F79" w14:textId="75F8A248" w:rsidR="009F3415" w:rsidRPr="009F184D" w:rsidRDefault="009F3415" w:rsidP="004C5630">
      <w:pPr>
        <w:spacing w:after="0" w:line="240" w:lineRule="auto"/>
        <w:rPr>
          <w:rFonts w:cstheme="minorHAnsi"/>
          <w:i/>
          <w:szCs w:val="20"/>
        </w:rPr>
      </w:pPr>
    </w:p>
    <w:p w14:paraId="2B25C83C" w14:textId="461A56B5" w:rsidR="002C065E" w:rsidRPr="009F184D" w:rsidRDefault="009F3415" w:rsidP="00ED28A3">
      <w:pPr>
        <w:pStyle w:val="Prrafodelista"/>
        <w:numPr>
          <w:ilvl w:val="0"/>
          <w:numId w:val="0"/>
        </w:numPr>
        <w:spacing w:after="120" w:line="280" w:lineRule="exact"/>
        <w:contextualSpacing w:val="0"/>
        <w:jc w:val="both"/>
        <w:rPr>
          <w:rFonts w:cstheme="minorHAnsi"/>
          <w:szCs w:val="20"/>
        </w:rPr>
      </w:pPr>
      <w:r w:rsidRPr="009F184D">
        <w:rPr>
          <w:rFonts w:cstheme="minorHAnsi"/>
          <w:szCs w:val="20"/>
        </w:rPr>
        <w:t xml:space="preserve">Resultado 1:  </w:t>
      </w:r>
      <w:r w:rsidR="00B93E4F" w:rsidRPr="009F184D">
        <w:rPr>
          <w:rFonts w:cstheme="minorHAnsi"/>
          <w:szCs w:val="20"/>
        </w:rPr>
        <w:t>43 personas d</w:t>
      </w:r>
      <w:r w:rsidRPr="009F184D">
        <w:rPr>
          <w:rFonts w:cstheme="minorHAnsi"/>
          <w:szCs w:val="20"/>
        </w:rPr>
        <w:t>esarroll</w:t>
      </w:r>
      <w:r w:rsidR="00B93E4F" w:rsidRPr="009F184D">
        <w:rPr>
          <w:rFonts w:cstheme="minorHAnsi"/>
          <w:szCs w:val="20"/>
        </w:rPr>
        <w:t>an</w:t>
      </w:r>
      <w:r w:rsidRPr="009F184D">
        <w:rPr>
          <w:rFonts w:cstheme="minorHAnsi"/>
          <w:szCs w:val="20"/>
        </w:rPr>
        <w:t xml:space="preserve"> habilidades</w:t>
      </w:r>
      <w:r w:rsidR="002C065E" w:rsidRPr="009F184D">
        <w:rPr>
          <w:rFonts w:cstheme="minorHAnsi"/>
          <w:szCs w:val="20"/>
        </w:rPr>
        <w:t xml:space="preserve"> blandas, trabajo en equipo y </w:t>
      </w:r>
      <w:r w:rsidRPr="009F184D">
        <w:rPr>
          <w:rFonts w:cstheme="minorHAnsi"/>
          <w:szCs w:val="20"/>
        </w:rPr>
        <w:t xml:space="preserve">conocimientos </w:t>
      </w:r>
      <w:r w:rsidR="002C065E" w:rsidRPr="009F184D">
        <w:rPr>
          <w:rFonts w:cstheme="minorHAnsi"/>
          <w:szCs w:val="20"/>
        </w:rPr>
        <w:t>para mejorar sus medios de vida</w:t>
      </w:r>
      <w:r w:rsidRPr="009F184D">
        <w:rPr>
          <w:rFonts w:cstheme="minorHAnsi"/>
          <w:szCs w:val="20"/>
        </w:rPr>
        <w:t xml:space="preserve"> </w:t>
      </w:r>
    </w:p>
    <w:p w14:paraId="40E30575" w14:textId="60553717" w:rsidR="002C065E" w:rsidRPr="009F184D" w:rsidRDefault="009F3415" w:rsidP="009F3415">
      <w:pPr>
        <w:pStyle w:val="Prrafodelista"/>
        <w:numPr>
          <w:ilvl w:val="0"/>
          <w:numId w:val="0"/>
        </w:numPr>
        <w:spacing w:after="120" w:line="280" w:lineRule="exact"/>
        <w:contextualSpacing w:val="0"/>
        <w:jc w:val="both"/>
        <w:rPr>
          <w:rFonts w:cstheme="minorHAnsi"/>
          <w:szCs w:val="20"/>
        </w:rPr>
      </w:pPr>
      <w:r w:rsidRPr="009F184D">
        <w:rPr>
          <w:rFonts w:cstheme="minorHAnsi"/>
          <w:szCs w:val="20"/>
        </w:rPr>
        <w:lastRenderedPageBreak/>
        <w:t xml:space="preserve">Resultado 2: </w:t>
      </w:r>
      <w:r w:rsidR="002C065E" w:rsidRPr="009F184D">
        <w:rPr>
          <w:rFonts w:cstheme="minorHAnsi"/>
          <w:szCs w:val="20"/>
        </w:rPr>
        <w:t>emprendedores se c</w:t>
      </w:r>
      <w:r w:rsidRPr="009F184D">
        <w:rPr>
          <w:rFonts w:cstheme="minorHAnsi"/>
          <w:szCs w:val="20"/>
        </w:rPr>
        <w:t>apacitan</w:t>
      </w:r>
      <w:r w:rsidR="002C065E" w:rsidRPr="009F184D">
        <w:rPr>
          <w:rFonts w:cstheme="minorHAnsi"/>
          <w:szCs w:val="20"/>
        </w:rPr>
        <w:t xml:space="preserve"> de manera</w:t>
      </w:r>
      <w:r w:rsidRPr="009F184D">
        <w:rPr>
          <w:rFonts w:cstheme="minorHAnsi"/>
          <w:szCs w:val="20"/>
        </w:rPr>
        <w:t xml:space="preserve"> técnica </w:t>
      </w:r>
      <w:r w:rsidR="002C065E" w:rsidRPr="009F184D">
        <w:rPr>
          <w:rFonts w:cstheme="minorHAnsi"/>
          <w:szCs w:val="20"/>
        </w:rPr>
        <w:t xml:space="preserve">para generar </w:t>
      </w:r>
      <w:r w:rsidRPr="009F184D">
        <w:rPr>
          <w:rFonts w:cstheme="minorHAnsi"/>
          <w:szCs w:val="20"/>
        </w:rPr>
        <w:t>alternativas sostenibles que además añadan valor agregado a sus productos y servicios y a su vez promueve los procesos asociativos solidarios y responsables</w:t>
      </w:r>
    </w:p>
    <w:p w14:paraId="79890283" w14:textId="6AA327E6" w:rsidR="009F3415" w:rsidRPr="009F184D" w:rsidRDefault="002C065E" w:rsidP="00ED28A3">
      <w:pPr>
        <w:pStyle w:val="Prrafodelista"/>
        <w:numPr>
          <w:ilvl w:val="0"/>
          <w:numId w:val="0"/>
        </w:numPr>
        <w:spacing w:after="120" w:line="280" w:lineRule="exact"/>
        <w:contextualSpacing w:val="0"/>
        <w:jc w:val="both"/>
        <w:rPr>
          <w:rFonts w:cstheme="minorHAnsi"/>
          <w:szCs w:val="20"/>
        </w:rPr>
      </w:pPr>
      <w:r w:rsidRPr="009F184D">
        <w:rPr>
          <w:rFonts w:cstheme="minorHAnsi"/>
          <w:szCs w:val="20"/>
        </w:rPr>
        <w:t xml:space="preserve">Resultado 3: </w:t>
      </w:r>
      <w:r w:rsidR="00ED28A3" w:rsidRPr="009F184D">
        <w:rPr>
          <w:rFonts w:cstheme="minorHAnsi"/>
          <w:szCs w:val="20"/>
        </w:rPr>
        <w:t>Al menos 2 c</w:t>
      </w:r>
      <w:r w:rsidR="009F3415" w:rsidRPr="009F184D">
        <w:rPr>
          <w:rFonts w:cstheme="minorHAnsi"/>
          <w:szCs w:val="20"/>
        </w:rPr>
        <w:t>olectivos o asociaciones de agricultores de las comunidades de Espíndola que garantizan que los procesos de formación y las iniciativas productivas completen sus procesos de formación y puesta en marcha de los mismos, junto a la formación de procesos asociativos y planes de ahorro y crédito responsables y solidarios.</w:t>
      </w:r>
    </w:p>
    <w:p w14:paraId="5E768F61" w14:textId="4775EC67" w:rsidR="009F3415" w:rsidRPr="009F184D" w:rsidRDefault="002C065E" w:rsidP="002C065E">
      <w:pPr>
        <w:pStyle w:val="Prrafodelista"/>
        <w:numPr>
          <w:ilvl w:val="0"/>
          <w:numId w:val="0"/>
        </w:numPr>
        <w:spacing w:after="120" w:line="280" w:lineRule="exact"/>
        <w:contextualSpacing w:val="0"/>
        <w:jc w:val="both"/>
        <w:rPr>
          <w:rFonts w:cstheme="minorHAnsi"/>
          <w:szCs w:val="20"/>
        </w:rPr>
      </w:pPr>
      <w:r w:rsidRPr="009F184D">
        <w:rPr>
          <w:rFonts w:cstheme="minorHAnsi"/>
          <w:szCs w:val="20"/>
        </w:rPr>
        <w:t>Resultado 4: Desarrollo de un p</w:t>
      </w:r>
      <w:r w:rsidR="009F3415" w:rsidRPr="009F184D">
        <w:rPr>
          <w:rFonts w:cstheme="minorHAnsi"/>
          <w:szCs w:val="20"/>
        </w:rPr>
        <w:t xml:space="preserve">lan de Sostenibilidad </w:t>
      </w:r>
    </w:p>
    <w:p w14:paraId="26F1E4B4" w14:textId="77777777" w:rsidR="00407D0E" w:rsidRPr="009F184D" w:rsidRDefault="00407D0E" w:rsidP="0038575A">
      <w:pPr>
        <w:spacing w:after="0" w:line="240" w:lineRule="auto"/>
        <w:rPr>
          <w:rFonts w:cstheme="minorHAnsi"/>
          <w:szCs w:val="20"/>
        </w:rPr>
      </w:pPr>
    </w:p>
    <w:p w14:paraId="03624DEA" w14:textId="2A6F092B" w:rsidR="0062090E" w:rsidRPr="009F184D" w:rsidRDefault="0062090E" w:rsidP="007E5C05">
      <w:pPr>
        <w:spacing w:after="0" w:line="240" w:lineRule="auto"/>
        <w:rPr>
          <w:rFonts w:cstheme="minorHAnsi"/>
          <w:szCs w:val="20"/>
        </w:rPr>
      </w:pPr>
      <w:r w:rsidRPr="009F184D">
        <w:rPr>
          <w:rFonts w:cstheme="minorHAnsi"/>
          <w:szCs w:val="20"/>
        </w:rPr>
        <w:t>GRUPO DESTINATARIO Y BENEFICIARIO</w:t>
      </w:r>
    </w:p>
    <w:p w14:paraId="00BF89CC" w14:textId="4F15FC0C" w:rsidR="00BA7E7D" w:rsidRPr="009F184D" w:rsidRDefault="00BA7E7D" w:rsidP="007E5C05">
      <w:pPr>
        <w:spacing w:after="0" w:line="240" w:lineRule="auto"/>
        <w:rPr>
          <w:rFonts w:cstheme="minorHAnsi"/>
          <w:szCs w:val="20"/>
        </w:rPr>
      </w:pPr>
    </w:p>
    <w:p w14:paraId="32637CF8" w14:textId="5F0F8A8E" w:rsidR="0062090E" w:rsidRPr="009F184D" w:rsidRDefault="00BA7E7D" w:rsidP="002B3BFB">
      <w:pPr>
        <w:spacing w:after="0" w:line="240" w:lineRule="auto"/>
        <w:rPr>
          <w:rFonts w:cstheme="minorHAnsi"/>
          <w:szCs w:val="20"/>
        </w:rPr>
      </w:pPr>
      <w:r w:rsidRPr="009F184D">
        <w:rPr>
          <w:rFonts w:cstheme="minorHAnsi"/>
          <w:szCs w:val="20"/>
        </w:rPr>
        <w:t xml:space="preserve">La población beneficiaria son </w:t>
      </w:r>
      <w:r w:rsidR="002B3BFB" w:rsidRPr="009F184D">
        <w:rPr>
          <w:rFonts w:cstheme="minorHAnsi"/>
          <w:szCs w:val="20"/>
        </w:rPr>
        <w:t xml:space="preserve">43 emprendedores y emprendedoras en las comunidades de Granadillo, Santa Teresita, El Ingenio, La Guaca, El Tambo, </w:t>
      </w:r>
      <w:proofErr w:type="spellStart"/>
      <w:r w:rsidR="002B3BFB" w:rsidRPr="009F184D">
        <w:rPr>
          <w:rFonts w:cstheme="minorHAnsi"/>
          <w:szCs w:val="20"/>
        </w:rPr>
        <w:t>Tundurama</w:t>
      </w:r>
      <w:proofErr w:type="spellEnd"/>
      <w:r w:rsidR="002B3BFB" w:rsidRPr="009F184D">
        <w:rPr>
          <w:rFonts w:cstheme="minorHAnsi"/>
          <w:szCs w:val="20"/>
        </w:rPr>
        <w:t xml:space="preserve"> del Cantón Espíndola en Loja </w:t>
      </w:r>
    </w:p>
    <w:p w14:paraId="5398DA38" w14:textId="77777777" w:rsidR="002B3BFB" w:rsidRPr="009F184D" w:rsidRDefault="002B3BFB" w:rsidP="002B3BFB">
      <w:pPr>
        <w:spacing w:after="0" w:line="240" w:lineRule="auto"/>
        <w:rPr>
          <w:rFonts w:cstheme="minorHAnsi"/>
          <w:i/>
        </w:rPr>
      </w:pPr>
    </w:p>
    <w:p w14:paraId="2DBE0778" w14:textId="77777777" w:rsidR="005D48FA" w:rsidRPr="009F184D" w:rsidRDefault="005D48FA" w:rsidP="005D48FA">
      <w:pPr>
        <w:shd w:val="clear" w:color="auto" w:fill="A5A5A5" w:themeFill="accent3"/>
        <w:spacing w:after="0" w:line="240" w:lineRule="auto"/>
        <w:rPr>
          <w:rFonts w:cstheme="minorHAnsi"/>
          <w:lang w:eastAsia="en-GB"/>
        </w:rPr>
      </w:pPr>
    </w:p>
    <w:p w14:paraId="6428EEE2" w14:textId="0DB72C39" w:rsidR="000D6163" w:rsidRPr="009F184D" w:rsidRDefault="005D48FA" w:rsidP="00C61F1C">
      <w:pPr>
        <w:pStyle w:val="Ttulo3"/>
        <w:numPr>
          <w:ilvl w:val="0"/>
          <w:numId w:val="3"/>
        </w:numPr>
        <w:spacing w:before="0"/>
        <w:rPr>
          <w:rFonts w:cstheme="minorHAnsi"/>
        </w:rPr>
      </w:pPr>
      <w:r w:rsidRPr="009F184D">
        <w:rPr>
          <w:rFonts w:cstheme="minorHAnsi"/>
        </w:rPr>
        <w:t xml:space="preserve">Objetivo de la </w:t>
      </w:r>
      <w:r w:rsidR="002B3BFB" w:rsidRPr="009F184D">
        <w:rPr>
          <w:rFonts w:cstheme="minorHAnsi"/>
        </w:rPr>
        <w:t xml:space="preserve">consultoría </w:t>
      </w:r>
      <w:r w:rsidRPr="009F184D">
        <w:rPr>
          <w:rFonts w:cstheme="minorHAnsi"/>
        </w:rPr>
        <w:t xml:space="preserve">  </w:t>
      </w:r>
    </w:p>
    <w:p w14:paraId="1250B73D" w14:textId="7F766113" w:rsidR="000C4C2C" w:rsidRPr="009F184D" w:rsidRDefault="005D48FA" w:rsidP="005D6546">
      <w:pPr>
        <w:pStyle w:val="Ttulo3"/>
        <w:spacing w:before="0"/>
        <w:ind w:left="720"/>
        <w:rPr>
          <w:rFonts w:cstheme="minorHAnsi"/>
        </w:rPr>
      </w:pPr>
      <w:r w:rsidRPr="009F184D">
        <w:rPr>
          <w:rFonts w:cstheme="minorHAnsi"/>
        </w:rPr>
        <w:t xml:space="preserve">   </w:t>
      </w:r>
      <w:r w:rsidRPr="009F184D">
        <w:rPr>
          <w:rFonts w:cstheme="minorHAnsi"/>
        </w:rPr>
        <w:tab/>
      </w:r>
    </w:p>
    <w:p w14:paraId="1BA95B09" w14:textId="45EF1583" w:rsidR="002B3BFB" w:rsidRPr="009F184D" w:rsidRDefault="00CD74E3" w:rsidP="002B3BFB">
      <w:pPr>
        <w:rPr>
          <w:rFonts w:cstheme="minorHAnsi"/>
          <w:lang w:val="es-CO"/>
        </w:rPr>
      </w:pPr>
      <w:r w:rsidRPr="00DB6945">
        <w:rPr>
          <w:rFonts w:cstheme="minorHAnsi"/>
          <w:lang w:val="es-CO"/>
        </w:rPr>
        <w:t>Elaborar</w:t>
      </w:r>
      <w:r w:rsidR="00AA2EFB" w:rsidRPr="00DB6945">
        <w:rPr>
          <w:rFonts w:cstheme="minorHAnsi"/>
          <w:lang w:val="es-CO"/>
        </w:rPr>
        <w:t xml:space="preserve"> </w:t>
      </w:r>
      <w:proofErr w:type="gramStart"/>
      <w:r w:rsidR="00D25414" w:rsidRPr="00DB6945">
        <w:rPr>
          <w:rFonts w:cstheme="minorHAnsi"/>
          <w:lang w:val="es-CO"/>
        </w:rPr>
        <w:t>estrategias</w:t>
      </w:r>
      <w:r w:rsidR="00B94ECA" w:rsidRPr="00DB6945">
        <w:rPr>
          <w:rFonts w:cstheme="minorHAnsi"/>
          <w:lang w:val="es-CO"/>
        </w:rPr>
        <w:t xml:space="preserve"> </w:t>
      </w:r>
      <w:r w:rsidR="00D25414" w:rsidRPr="00DB6945">
        <w:rPr>
          <w:rFonts w:cstheme="minorHAnsi"/>
          <w:lang w:val="es-CO"/>
        </w:rPr>
        <w:t xml:space="preserve"> para</w:t>
      </w:r>
      <w:proofErr w:type="gramEnd"/>
      <w:r w:rsidR="00D25414" w:rsidRPr="00DB6945">
        <w:rPr>
          <w:rFonts w:cstheme="minorHAnsi"/>
          <w:lang w:val="es-CO"/>
        </w:rPr>
        <w:t xml:space="preserve"> fortalecer l</w:t>
      </w:r>
      <w:r w:rsidR="009456FC" w:rsidRPr="00DB6945">
        <w:rPr>
          <w:rFonts w:cstheme="minorHAnsi"/>
          <w:lang w:val="es-CO"/>
        </w:rPr>
        <w:t>os emprendimientos de café, miel de abeja y artesanías y sus respectivas</w:t>
      </w:r>
      <w:r w:rsidR="002B3BFB" w:rsidRPr="00DB6945">
        <w:rPr>
          <w:rFonts w:cstheme="minorHAnsi"/>
          <w:lang w:val="es-CO"/>
        </w:rPr>
        <w:t xml:space="preserve"> cadenas de valor</w:t>
      </w:r>
      <w:r w:rsidR="005D2472" w:rsidRPr="00DB6945">
        <w:rPr>
          <w:rFonts w:cstheme="minorHAnsi"/>
          <w:lang w:val="es-CO"/>
        </w:rPr>
        <w:t xml:space="preserve"> para potenciar su comercializaci</w:t>
      </w:r>
      <w:r w:rsidR="00B94ECA" w:rsidRPr="00DB6945">
        <w:rPr>
          <w:rFonts w:cstheme="minorHAnsi"/>
          <w:lang w:val="es-CO"/>
        </w:rPr>
        <w:t>ón</w:t>
      </w:r>
      <w:r w:rsidR="002B3BFB" w:rsidRPr="00DB6945">
        <w:rPr>
          <w:rFonts w:cstheme="minorHAnsi"/>
          <w:lang w:val="es-CO"/>
        </w:rPr>
        <w:t xml:space="preserve"> </w:t>
      </w:r>
      <w:r w:rsidR="00ED28A3" w:rsidRPr="00DB6945">
        <w:rPr>
          <w:rFonts w:cstheme="minorHAnsi"/>
        </w:rPr>
        <w:t>frente a la situación del COVID-19</w:t>
      </w:r>
      <w:r w:rsidR="00D24A0F" w:rsidRPr="00DB6945">
        <w:rPr>
          <w:rFonts w:cstheme="minorHAnsi"/>
        </w:rPr>
        <w:t xml:space="preserve"> en comunidades de cantón Espíndola.</w:t>
      </w:r>
      <w:r w:rsidR="00D24A0F">
        <w:rPr>
          <w:rFonts w:cstheme="minorHAnsi"/>
        </w:rPr>
        <w:t xml:space="preserve"> </w:t>
      </w:r>
    </w:p>
    <w:p w14:paraId="20E9A028" w14:textId="6A0BE5CF" w:rsidR="0067269D" w:rsidRDefault="009D102A" w:rsidP="00ED28A3">
      <w:pPr>
        <w:rPr>
          <w:rFonts w:cstheme="minorHAnsi"/>
          <w:b/>
        </w:rPr>
      </w:pPr>
      <w:r w:rsidRPr="009F184D">
        <w:rPr>
          <w:rFonts w:cstheme="minorHAnsi"/>
          <w:b/>
        </w:rPr>
        <w:t>Objetivos específicos:</w:t>
      </w:r>
    </w:p>
    <w:p w14:paraId="657C3041" w14:textId="01C1580A" w:rsidR="0067269D" w:rsidRPr="0067269D" w:rsidRDefault="0067269D" w:rsidP="0067269D">
      <w:pPr>
        <w:pStyle w:val="Prrafodelista"/>
        <w:numPr>
          <w:ilvl w:val="0"/>
          <w:numId w:val="23"/>
        </w:numPr>
        <w:rPr>
          <w:rFonts w:cstheme="minorHAnsi"/>
        </w:rPr>
      </w:pPr>
      <w:r w:rsidRPr="0067269D">
        <w:rPr>
          <w:rFonts w:cstheme="minorHAnsi"/>
        </w:rPr>
        <w:t xml:space="preserve">Realizar un diagnóstico </w:t>
      </w:r>
      <w:proofErr w:type="spellStart"/>
      <w:r w:rsidRPr="0067269D">
        <w:rPr>
          <w:rFonts w:cstheme="minorHAnsi"/>
        </w:rPr>
        <w:t>post-covid</w:t>
      </w:r>
      <w:proofErr w:type="spellEnd"/>
      <w:r w:rsidRPr="0067269D">
        <w:rPr>
          <w:rFonts w:cstheme="minorHAnsi"/>
        </w:rPr>
        <w:t xml:space="preserve"> de la situación actual de los 3 emprendimientos.</w:t>
      </w:r>
    </w:p>
    <w:p w14:paraId="3EB93C27" w14:textId="093BF0B9" w:rsidR="009900CA" w:rsidRPr="00514DAE" w:rsidRDefault="009900CA" w:rsidP="00514DAE">
      <w:pPr>
        <w:pStyle w:val="Prrafodelista"/>
        <w:numPr>
          <w:ilvl w:val="0"/>
          <w:numId w:val="23"/>
        </w:numPr>
        <w:spacing w:after="0" w:line="240" w:lineRule="auto"/>
        <w:jc w:val="both"/>
        <w:rPr>
          <w:rFonts w:cstheme="minorHAnsi"/>
          <w:b/>
        </w:rPr>
      </w:pPr>
      <w:r w:rsidRPr="009F184D">
        <w:rPr>
          <w:rFonts w:cstheme="minorHAnsi"/>
          <w:lang w:val="es-CO"/>
        </w:rPr>
        <w:t xml:space="preserve">Analizar </w:t>
      </w:r>
      <w:r w:rsidR="00514DAE">
        <w:rPr>
          <w:rFonts w:cstheme="minorHAnsi"/>
          <w:lang w:val="es-CO"/>
        </w:rPr>
        <w:t>la situación de la oferta y la demanda del mercado de café, miel de abeja y artesanías en la zona de Espíndola y sus alrededores</w:t>
      </w:r>
      <w:r w:rsidRPr="00514DAE">
        <w:rPr>
          <w:rFonts w:cstheme="minorHAnsi"/>
          <w:color w:val="auto"/>
          <w:lang w:val="es-CO"/>
        </w:rPr>
        <w:t>.</w:t>
      </w:r>
    </w:p>
    <w:p w14:paraId="30C2292D" w14:textId="5C41AC0F" w:rsidR="00ED28A3" w:rsidRDefault="00ED28A3" w:rsidP="00E35DC7">
      <w:pPr>
        <w:pStyle w:val="Prrafodelista"/>
        <w:numPr>
          <w:ilvl w:val="0"/>
          <w:numId w:val="22"/>
        </w:numPr>
        <w:spacing w:after="0" w:line="240" w:lineRule="auto"/>
        <w:jc w:val="both"/>
        <w:rPr>
          <w:rFonts w:cstheme="minorHAnsi"/>
        </w:rPr>
      </w:pPr>
      <w:r w:rsidRPr="009F184D">
        <w:rPr>
          <w:rFonts w:cstheme="minorHAnsi"/>
        </w:rPr>
        <w:t>Generar una estrategia (para cada emprendimiento) de comercialización con las líneas de acción a seguir para poder aumentar su producción y venta en el futuro y estarán vinculados a su respectiva cadena de valor.</w:t>
      </w:r>
    </w:p>
    <w:p w14:paraId="58934304" w14:textId="5CC1652C" w:rsidR="00514DAE" w:rsidRDefault="00514DAE" w:rsidP="00514DAE">
      <w:pPr>
        <w:pStyle w:val="Prrafodelista"/>
        <w:numPr>
          <w:ilvl w:val="0"/>
          <w:numId w:val="22"/>
        </w:numPr>
        <w:spacing w:after="0" w:line="240" w:lineRule="auto"/>
        <w:jc w:val="both"/>
        <w:rPr>
          <w:rFonts w:cstheme="minorHAnsi"/>
        </w:rPr>
      </w:pPr>
      <w:r w:rsidRPr="009F184D">
        <w:rPr>
          <w:rFonts w:cstheme="minorHAnsi"/>
        </w:rPr>
        <w:t xml:space="preserve">Generar recomendaciones relevantes para el cumplimiento de objetivos en las diferentes etapas del proyecto, considerando cualquier restricción resultante de la emergencia sanitaria por el COVID-19. </w:t>
      </w:r>
    </w:p>
    <w:p w14:paraId="025326F3" w14:textId="77777777" w:rsidR="00D25414" w:rsidRDefault="00D25414" w:rsidP="00D25414">
      <w:pPr>
        <w:pStyle w:val="Prrafodelista"/>
        <w:numPr>
          <w:ilvl w:val="0"/>
          <w:numId w:val="0"/>
        </w:numPr>
        <w:spacing w:after="0" w:line="240" w:lineRule="auto"/>
        <w:ind w:left="720"/>
        <w:jc w:val="both"/>
        <w:rPr>
          <w:rFonts w:cstheme="minorHAnsi"/>
        </w:rPr>
      </w:pPr>
    </w:p>
    <w:p w14:paraId="312CFEC6" w14:textId="2ABA56EA" w:rsidR="005D48FA" w:rsidRDefault="005D48FA" w:rsidP="005D48FA">
      <w:pPr>
        <w:shd w:val="clear" w:color="auto" w:fill="A5A5A5" w:themeFill="accent3"/>
        <w:spacing w:after="0" w:line="240" w:lineRule="auto"/>
        <w:rPr>
          <w:rFonts w:cstheme="minorHAnsi"/>
          <w:i/>
        </w:rPr>
      </w:pPr>
    </w:p>
    <w:p w14:paraId="49A51271" w14:textId="77777777" w:rsidR="00D25414" w:rsidRPr="009F184D" w:rsidRDefault="00D25414" w:rsidP="005D48FA">
      <w:pPr>
        <w:shd w:val="clear" w:color="auto" w:fill="A5A5A5" w:themeFill="accent3"/>
        <w:spacing w:after="0" w:line="240" w:lineRule="auto"/>
        <w:rPr>
          <w:rFonts w:cstheme="minorHAnsi"/>
          <w:b/>
          <w:lang w:eastAsia="en-GB"/>
        </w:rPr>
      </w:pPr>
    </w:p>
    <w:p w14:paraId="2CC58272" w14:textId="4B1F2409" w:rsidR="002B3BFB" w:rsidRPr="009F184D" w:rsidRDefault="005D48FA" w:rsidP="00ED28A3">
      <w:pPr>
        <w:pStyle w:val="Ttulo3"/>
        <w:spacing w:before="0"/>
        <w:rPr>
          <w:rFonts w:cstheme="minorHAnsi"/>
        </w:rPr>
      </w:pPr>
      <w:r w:rsidRPr="009F184D">
        <w:rPr>
          <w:rFonts w:cstheme="minorHAnsi"/>
        </w:rPr>
        <w:t>3.3 Derechos de la niñez, género e inclusión</w:t>
      </w:r>
    </w:p>
    <w:p w14:paraId="7FC950C8" w14:textId="77777777" w:rsidR="00514DAE" w:rsidRDefault="00514DAE" w:rsidP="001D6E86">
      <w:pPr>
        <w:spacing w:after="0" w:line="240" w:lineRule="auto"/>
        <w:jc w:val="both"/>
        <w:rPr>
          <w:rFonts w:cstheme="minorHAnsi"/>
          <w:i/>
        </w:rPr>
      </w:pPr>
    </w:p>
    <w:p w14:paraId="1F2E5680" w14:textId="540FDE20" w:rsidR="00200A12" w:rsidRPr="009F184D" w:rsidRDefault="00200A12" w:rsidP="001D6E86">
      <w:pPr>
        <w:spacing w:after="0" w:line="240" w:lineRule="auto"/>
        <w:jc w:val="both"/>
        <w:rPr>
          <w:rFonts w:cstheme="minorHAnsi"/>
          <w:i/>
        </w:rPr>
      </w:pPr>
      <w:r w:rsidRPr="009F184D">
        <w:rPr>
          <w:rFonts w:cstheme="minorHAnsi"/>
          <w:i/>
        </w:rPr>
        <w:t>Todos los proyectos que implementa Plan Ecuador están diseñados e implementados desde un enfoque transformador de género que busca incidir de manera directa en las causas estructurales que promueven la desigualdad y la discriminación de las mujeres y niñas.</w:t>
      </w:r>
    </w:p>
    <w:p w14:paraId="6820F343" w14:textId="77777777" w:rsidR="002B3BFB" w:rsidRPr="009F184D" w:rsidRDefault="002B3BFB" w:rsidP="001D6E86">
      <w:pPr>
        <w:spacing w:after="0" w:line="240" w:lineRule="auto"/>
        <w:jc w:val="both"/>
        <w:rPr>
          <w:rFonts w:cstheme="minorHAnsi"/>
          <w:i/>
        </w:rPr>
      </w:pPr>
    </w:p>
    <w:p w14:paraId="68E7A94C" w14:textId="050C9917" w:rsidR="002B3BFB" w:rsidRPr="009F184D" w:rsidRDefault="002B3BFB" w:rsidP="002B3BFB">
      <w:pPr>
        <w:spacing w:after="0" w:line="240" w:lineRule="auto"/>
        <w:jc w:val="both"/>
        <w:rPr>
          <w:rFonts w:cstheme="minorHAnsi"/>
          <w:i/>
        </w:rPr>
      </w:pPr>
      <w:r w:rsidRPr="009F184D">
        <w:rPr>
          <w:rFonts w:cstheme="minorHAnsi"/>
          <w:i/>
        </w:rPr>
        <w:t xml:space="preserve">El proyecto enfocará su trabajo en emprendimientos liderados por mujeres y que se encuentran ya establecidos. Como parte de las actividades del proyecto se realizarán sesiones o encuentros de fortalecimiento en habilidades blandas de quienes conforman a los emprendimientos. Estas sesiones trabajaran temas de autoestima, liderazgo, igualdad de género y consciencia grupal. La incursión de esta actividad dentro del proyecto tiene como fin el entregar un apoyo integral en el proceso de reactivación económica. Se considera, que a causa de la pandemia y el aislamiento del que estamos saliendo a nivel global es necesario trabajar y fortalecer la situación personal de las personas, sobre todo las mujeres, para que puedan ser capaces de liderar procesos de incidencia y comercialización de una manera </w:t>
      </w:r>
      <w:r w:rsidR="002944DA" w:rsidRPr="009F184D">
        <w:rPr>
          <w:rFonts w:cstheme="minorHAnsi"/>
          <w:i/>
        </w:rPr>
        <w:t>más</w:t>
      </w:r>
      <w:r w:rsidRPr="009F184D">
        <w:rPr>
          <w:rFonts w:cstheme="minorHAnsi"/>
          <w:i/>
        </w:rPr>
        <w:t xml:space="preserve"> eficiente en el futuro próximo. Adicionalmente, gracias a estos encuentros los lazos que se han visto deteriorados entre familias se fortalecerán con el fin de poder consolidad emprendimientos asociativos y evitar el trabajo individual y la competencia interna dentro de las comunidades. </w:t>
      </w:r>
    </w:p>
    <w:p w14:paraId="68ACB156" w14:textId="77777777" w:rsidR="002B3BFB" w:rsidRPr="009F184D" w:rsidRDefault="002B3BFB" w:rsidP="002B3BFB">
      <w:pPr>
        <w:spacing w:after="0" w:line="240" w:lineRule="auto"/>
        <w:jc w:val="both"/>
        <w:rPr>
          <w:rFonts w:cstheme="minorHAnsi"/>
          <w:i/>
        </w:rPr>
      </w:pPr>
    </w:p>
    <w:p w14:paraId="1A56AFCA" w14:textId="68178095" w:rsidR="002B3BFB" w:rsidRPr="009F184D" w:rsidRDefault="002B3BFB" w:rsidP="002B3BFB">
      <w:pPr>
        <w:spacing w:after="0" w:line="240" w:lineRule="auto"/>
        <w:jc w:val="both"/>
        <w:rPr>
          <w:rFonts w:cstheme="minorHAnsi"/>
          <w:i/>
        </w:rPr>
      </w:pPr>
      <w:r w:rsidRPr="009F184D">
        <w:rPr>
          <w:rFonts w:cstheme="minorHAnsi"/>
          <w:i/>
        </w:rPr>
        <w:lastRenderedPageBreak/>
        <w:t xml:space="preserve">En segundo lugar, se ha planificado la elaboración de una estrategia de marketing digital para cada uno de los emprendimientos (café, miel de abeja y artesanías), para responder a las nuevas redes de mercado que se han desarrollado durante la pandemia. Durante la elaboración de este plan, se fortalecerán durante capacitaciones, a las y los emprendedoras/es sobre las nuevas tendencias de mercado, manual de marca, atención al cliente y comercialización. </w:t>
      </w:r>
    </w:p>
    <w:p w14:paraId="0584E664" w14:textId="77777777" w:rsidR="002B3BFB" w:rsidRPr="009F184D" w:rsidRDefault="002B3BFB" w:rsidP="002B3BFB">
      <w:pPr>
        <w:spacing w:after="0" w:line="240" w:lineRule="auto"/>
        <w:jc w:val="both"/>
        <w:rPr>
          <w:rFonts w:cstheme="minorHAnsi"/>
          <w:i/>
        </w:rPr>
      </w:pPr>
    </w:p>
    <w:p w14:paraId="0AA2906F" w14:textId="3492F9C6" w:rsidR="002B3BFB" w:rsidRPr="009F184D" w:rsidRDefault="002B3BFB" w:rsidP="002B3BFB">
      <w:pPr>
        <w:spacing w:after="0" w:line="240" w:lineRule="auto"/>
        <w:jc w:val="both"/>
        <w:rPr>
          <w:rFonts w:cstheme="minorHAnsi"/>
          <w:i/>
        </w:rPr>
      </w:pPr>
      <w:r w:rsidRPr="009F184D">
        <w:rPr>
          <w:rFonts w:cstheme="minorHAnsi"/>
          <w:i/>
        </w:rPr>
        <w:t>El proyecto se desarrollará bajo una metodología de empoderamiento económico común de Plan Ecuador basada en experiencias propias. Esta metodología, promoverá una visión constructivista de desarrollo empresarial con enfoque de género y derecho e incluyera herramientas didácticas y lúdicas para el aprendizaje y un componente innovador de cajas de ahorro, para promover el acceso a microcréditos, trabajando de manera cercana con las principales cooperativas financieras del cantón. Las experiencias y buenas prácticas del proyecto, serán recogidas a través de la evaluación final y presentada a los actores involucrados, para adaptar futuras intervenciones y réplicas.</w:t>
      </w:r>
    </w:p>
    <w:p w14:paraId="3AE6567F" w14:textId="6CCBC4EC" w:rsidR="009F184D" w:rsidRDefault="002B3BFB" w:rsidP="002B093B">
      <w:pPr>
        <w:spacing w:after="0" w:line="240" w:lineRule="auto"/>
        <w:jc w:val="both"/>
        <w:rPr>
          <w:rFonts w:cstheme="minorHAnsi"/>
          <w:i/>
        </w:rPr>
      </w:pPr>
      <w:r w:rsidRPr="009F184D">
        <w:rPr>
          <w:rFonts w:cstheme="minorHAnsi"/>
          <w:i/>
        </w:rPr>
        <w:t xml:space="preserve">Por último, al trabajar con mujeres emprendedoras, y ser ellas uno de los grupos más vulnerables de una sociedad sus productos pueden ser comercializados bajo el concepto de “producto con causa”, ya que no solo es un producto de calidad, sino que también al adquirirlo se está ayudando a la reactivación económica y al empoderamiento de la mujer dentro de estas comunidades.  </w:t>
      </w:r>
    </w:p>
    <w:p w14:paraId="604E868C" w14:textId="68DD94E3" w:rsidR="002B093B" w:rsidRDefault="002B093B" w:rsidP="002B093B">
      <w:pPr>
        <w:spacing w:after="0" w:line="240" w:lineRule="auto"/>
        <w:jc w:val="both"/>
        <w:rPr>
          <w:rFonts w:cstheme="minorHAnsi"/>
          <w:i/>
        </w:rPr>
      </w:pPr>
    </w:p>
    <w:p w14:paraId="0743B410" w14:textId="77777777" w:rsidR="00DB6945" w:rsidRPr="00DB6945" w:rsidRDefault="00DB6945" w:rsidP="00DB6945">
      <w:pPr>
        <w:spacing w:after="0" w:line="240" w:lineRule="auto"/>
        <w:jc w:val="both"/>
        <w:rPr>
          <w:rFonts w:cstheme="minorHAnsi"/>
          <w:i/>
        </w:rPr>
      </w:pPr>
    </w:p>
    <w:p w14:paraId="3D8829A2" w14:textId="388F04B1" w:rsidR="005D48FA" w:rsidRDefault="00DB6945" w:rsidP="00DB6945">
      <w:pPr>
        <w:spacing w:after="0" w:line="240" w:lineRule="auto"/>
        <w:jc w:val="both"/>
        <w:rPr>
          <w:rFonts w:cstheme="minorHAnsi"/>
          <w:i/>
        </w:rPr>
      </w:pPr>
      <w:r w:rsidRPr="00DB6945">
        <w:rPr>
          <w:rFonts w:cstheme="minorHAnsi"/>
          <w:i/>
        </w:rPr>
        <w:t>El análisis de las cadenas de valor por otra parte resulta fundamental para el desarrollo de las estrategias de comercialización responden a las principales necesidades identificadas en cada mercado específico al giro de negocio de cada emprendimiento.</w:t>
      </w:r>
    </w:p>
    <w:p w14:paraId="61B3CA2C" w14:textId="77777777" w:rsidR="00DB6945" w:rsidRPr="00DB6945" w:rsidRDefault="00DB6945" w:rsidP="00DB6945">
      <w:pPr>
        <w:spacing w:after="0" w:line="240" w:lineRule="auto"/>
        <w:jc w:val="both"/>
        <w:rPr>
          <w:rFonts w:cstheme="minorHAnsi"/>
          <w:i/>
        </w:rPr>
      </w:pPr>
    </w:p>
    <w:p w14:paraId="2BB20FF5" w14:textId="72FBC0E4" w:rsidR="005D48FA" w:rsidRPr="009F184D" w:rsidRDefault="002944DA" w:rsidP="005D48FA">
      <w:pPr>
        <w:pStyle w:val="Ttulo3"/>
        <w:numPr>
          <w:ilvl w:val="0"/>
          <w:numId w:val="3"/>
        </w:numPr>
        <w:spacing w:before="0"/>
        <w:rPr>
          <w:rFonts w:cstheme="minorHAnsi"/>
        </w:rPr>
      </w:pPr>
      <w:r w:rsidRPr="009F184D">
        <w:rPr>
          <w:rFonts w:cstheme="minorHAnsi"/>
        </w:rPr>
        <w:t>Meto</w:t>
      </w:r>
      <w:r>
        <w:rPr>
          <w:rFonts w:cstheme="minorHAnsi"/>
        </w:rPr>
        <w:t>dología</w:t>
      </w:r>
      <w:r w:rsidR="005D48FA" w:rsidRPr="009F184D">
        <w:rPr>
          <w:rFonts w:cstheme="minorHAnsi"/>
        </w:rPr>
        <w:t xml:space="preserve"> de recolección y</w:t>
      </w:r>
      <w:r w:rsidR="00BE6977" w:rsidRPr="009F184D">
        <w:rPr>
          <w:rFonts w:cstheme="minorHAnsi"/>
        </w:rPr>
        <w:t xml:space="preserve"> calidad </w:t>
      </w:r>
      <w:r w:rsidR="0083673A" w:rsidRPr="009F184D">
        <w:rPr>
          <w:rFonts w:cstheme="minorHAnsi"/>
        </w:rPr>
        <w:t>en análisis</w:t>
      </w:r>
      <w:r w:rsidR="005D48FA" w:rsidRPr="009F184D">
        <w:rPr>
          <w:rFonts w:cstheme="minorHAnsi"/>
        </w:rPr>
        <w:t xml:space="preserve"> de datos</w:t>
      </w:r>
      <w:r w:rsidR="00BE6977" w:rsidRPr="009F184D">
        <w:rPr>
          <w:rFonts w:cstheme="minorHAnsi"/>
        </w:rPr>
        <w:t xml:space="preserve"> (QDA)</w:t>
      </w:r>
      <w:r w:rsidR="005D48FA" w:rsidRPr="009F184D">
        <w:rPr>
          <w:rFonts w:cstheme="minorHAnsi"/>
        </w:rPr>
        <w:tab/>
      </w:r>
      <w:r w:rsidR="005D48FA" w:rsidRPr="009F184D">
        <w:rPr>
          <w:rFonts w:cstheme="minorHAnsi"/>
        </w:rPr>
        <w:tab/>
      </w:r>
    </w:p>
    <w:p w14:paraId="3349EC6A" w14:textId="77777777" w:rsidR="000D6163" w:rsidRPr="009F184D" w:rsidRDefault="000D6163" w:rsidP="001D6E86">
      <w:pPr>
        <w:spacing w:after="0" w:line="240" w:lineRule="auto"/>
        <w:jc w:val="both"/>
        <w:rPr>
          <w:rFonts w:cstheme="minorHAnsi"/>
          <w:i/>
        </w:rPr>
      </w:pPr>
    </w:p>
    <w:p w14:paraId="691AF741" w14:textId="495FEBF3" w:rsidR="00BB0213" w:rsidRPr="00DB6945" w:rsidRDefault="00BB0213" w:rsidP="001D6E86">
      <w:pPr>
        <w:spacing w:after="0" w:line="240" w:lineRule="auto"/>
        <w:jc w:val="both"/>
        <w:rPr>
          <w:rFonts w:cstheme="minorHAnsi"/>
          <w:i/>
          <w:strike/>
        </w:rPr>
      </w:pPr>
      <w:r w:rsidRPr="00DB6945">
        <w:rPr>
          <w:rFonts w:cstheme="minorHAnsi"/>
          <w:i/>
        </w:rPr>
        <w:t xml:space="preserve">La metodología se basará en la triangulación del análisis de datos y de la recopilación de la información a través de métodos cualitativos y cuantitativos a partir de fuentes primarias y secundarias. </w:t>
      </w:r>
    </w:p>
    <w:p w14:paraId="4A8C5CDE" w14:textId="77777777" w:rsidR="00BB0213" w:rsidRPr="00DB6945" w:rsidRDefault="00BB0213" w:rsidP="001D6E86">
      <w:pPr>
        <w:spacing w:after="0" w:line="240" w:lineRule="auto"/>
        <w:jc w:val="both"/>
        <w:rPr>
          <w:rFonts w:cstheme="minorHAnsi"/>
          <w:i/>
        </w:rPr>
      </w:pPr>
    </w:p>
    <w:p w14:paraId="05D38BD7" w14:textId="012F976B" w:rsidR="00BB0213" w:rsidRPr="009F184D" w:rsidRDefault="00BB0213" w:rsidP="001D6E86">
      <w:pPr>
        <w:spacing w:after="0" w:line="240" w:lineRule="auto"/>
        <w:jc w:val="both"/>
        <w:rPr>
          <w:rFonts w:cstheme="minorHAnsi"/>
          <w:i/>
        </w:rPr>
      </w:pPr>
      <w:r w:rsidRPr="00DB6945">
        <w:rPr>
          <w:rFonts w:cstheme="minorHAnsi"/>
          <w:i/>
        </w:rPr>
        <w:t xml:space="preserve">Se considera importante aplicar metodologías participativas que permitan rescatar la opinión de los titulares de derechos, de responsabilidades y obligaciones. Identificar técnicas y medidas prácticas que garanticen la adecuada participación de los y </w:t>
      </w:r>
      <w:r w:rsidR="009F184D" w:rsidRPr="00DB6945">
        <w:rPr>
          <w:rFonts w:cstheme="minorHAnsi"/>
          <w:i/>
        </w:rPr>
        <w:t xml:space="preserve">las emprendedoras en </w:t>
      </w:r>
      <w:r w:rsidRPr="00DB6945">
        <w:rPr>
          <w:rFonts w:cstheme="minorHAnsi"/>
          <w:i/>
        </w:rPr>
        <w:t xml:space="preserve">el proceso de </w:t>
      </w:r>
      <w:r w:rsidR="00871C4E" w:rsidRPr="00DB6945">
        <w:rPr>
          <w:rFonts w:cstheme="minorHAnsi"/>
          <w:i/>
        </w:rPr>
        <w:t>diagnóstico</w:t>
      </w:r>
      <w:r w:rsidRPr="00DB6945">
        <w:rPr>
          <w:rFonts w:cstheme="minorHAnsi"/>
          <w:i/>
        </w:rPr>
        <w:t xml:space="preserve"> de </w:t>
      </w:r>
      <w:r w:rsidR="00DB6945">
        <w:rPr>
          <w:rFonts w:cstheme="minorHAnsi"/>
          <w:i/>
        </w:rPr>
        <w:t xml:space="preserve">la situación actual de los emprendimientos </w:t>
      </w:r>
      <w:r w:rsidR="00871C4E" w:rsidRPr="00DB6945">
        <w:rPr>
          <w:rFonts w:cstheme="minorHAnsi"/>
          <w:i/>
        </w:rPr>
        <w:t>y sus</w:t>
      </w:r>
      <w:r w:rsidR="00AC040B" w:rsidRPr="00DB6945">
        <w:rPr>
          <w:rFonts w:cstheme="minorHAnsi"/>
          <w:i/>
        </w:rPr>
        <w:t xml:space="preserve"> </w:t>
      </w:r>
      <w:r w:rsidR="00DB6945">
        <w:rPr>
          <w:rFonts w:cstheme="minorHAnsi"/>
          <w:i/>
        </w:rPr>
        <w:t xml:space="preserve">respectivas </w:t>
      </w:r>
      <w:r w:rsidR="00AC040B" w:rsidRPr="00DB6945">
        <w:rPr>
          <w:rFonts w:cstheme="minorHAnsi"/>
          <w:i/>
        </w:rPr>
        <w:t>cadenas de valor</w:t>
      </w:r>
      <w:r w:rsidRPr="00DB6945">
        <w:rPr>
          <w:rFonts w:cstheme="minorHAnsi"/>
          <w:i/>
        </w:rPr>
        <w:t>.</w:t>
      </w:r>
    </w:p>
    <w:p w14:paraId="1FA86CC2" w14:textId="77777777" w:rsidR="00BB0213" w:rsidRPr="009F184D" w:rsidRDefault="00BB0213" w:rsidP="001D6E86">
      <w:pPr>
        <w:spacing w:after="0" w:line="240" w:lineRule="auto"/>
        <w:jc w:val="both"/>
        <w:rPr>
          <w:rFonts w:cstheme="minorHAnsi"/>
          <w:i/>
        </w:rPr>
      </w:pPr>
    </w:p>
    <w:p w14:paraId="73E53BB0" w14:textId="77777777" w:rsidR="00DB664B" w:rsidRPr="009F184D" w:rsidRDefault="00DB664B" w:rsidP="00BB0213">
      <w:pPr>
        <w:spacing w:after="0" w:line="240" w:lineRule="auto"/>
        <w:rPr>
          <w:rFonts w:cstheme="minorHAnsi"/>
          <w:i/>
        </w:rPr>
      </w:pPr>
    </w:p>
    <w:p w14:paraId="3C2FCE64" w14:textId="77777777" w:rsidR="005D48FA" w:rsidRPr="009F184D" w:rsidRDefault="005D48FA" w:rsidP="005D48FA">
      <w:pPr>
        <w:shd w:val="clear" w:color="auto" w:fill="A5A5A5" w:themeFill="accent3"/>
        <w:spacing w:after="0" w:line="240" w:lineRule="auto"/>
        <w:rPr>
          <w:rFonts w:cstheme="minorHAnsi"/>
          <w:lang w:eastAsia="en-GB"/>
        </w:rPr>
      </w:pPr>
    </w:p>
    <w:p w14:paraId="34399014" w14:textId="1F592523" w:rsidR="000D6163" w:rsidRPr="009F184D" w:rsidRDefault="005D48FA" w:rsidP="000D6163">
      <w:pPr>
        <w:pStyle w:val="Ttulo3"/>
        <w:numPr>
          <w:ilvl w:val="1"/>
          <w:numId w:val="3"/>
        </w:numPr>
        <w:spacing w:before="0"/>
        <w:rPr>
          <w:rFonts w:cstheme="minorHAnsi"/>
        </w:rPr>
      </w:pPr>
      <w:r w:rsidRPr="009F184D">
        <w:rPr>
          <w:rFonts w:cstheme="minorHAnsi"/>
        </w:rPr>
        <w:t xml:space="preserve">Muestra </w:t>
      </w:r>
      <w:r w:rsidRPr="009F184D">
        <w:rPr>
          <w:rFonts w:cstheme="minorHAnsi"/>
        </w:rPr>
        <w:tab/>
      </w:r>
    </w:p>
    <w:p w14:paraId="110DAB1F" w14:textId="54E6C5A8" w:rsidR="005D48FA" w:rsidRPr="009F184D" w:rsidRDefault="005D48FA" w:rsidP="000D6163">
      <w:pPr>
        <w:pStyle w:val="Ttulo3"/>
        <w:spacing w:before="0"/>
        <w:rPr>
          <w:rFonts w:cstheme="minorHAnsi"/>
        </w:rPr>
      </w:pPr>
      <w:r w:rsidRPr="009F184D">
        <w:rPr>
          <w:rFonts w:cstheme="minorHAnsi"/>
        </w:rPr>
        <w:tab/>
      </w:r>
      <w:r w:rsidRPr="009F184D">
        <w:rPr>
          <w:rFonts w:cstheme="minorHAnsi"/>
        </w:rPr>
        <w:tab/>
      </w:r>
      <w:r w:rsidRPr="009F184D">
        <w:rPr>
          <w:rFonts w:cstheme="minorHAnsi"/>
        </w:rPr>
        <w:tab/>
      </w:r>
      <w:r w:rsidRPr="009F184D">
        <w:rPr>
          <w:rFonts w:cstheme="minorHAnsi"/>
        </w:rPr>
        <w:tab/>
      </w:r>
      <w:r w:rsidRPr="009F184D">
        <w:rPr>
          <w:rFonts w:cstheme="minorHAnsi"/>
        </w:rPr>
        <w:tab/>
      </w:r>
      <w:r w:rsidRPr="009F184D">
        <w:rPr>
          <w:rFonts w:cstheme="minorHAnsi"/>
        </w:rPr>
        <w:tab/>
      </w:r>
    </w:p>
    <w:p w14:paraId="546A811A" w14:textId="04617C4C" w:rsidR="00C27527" w:rsidRPr="009F184D" w:rsidRDefault="000D6163" w:rsidP="001D6E86">
      <w:pPr>
        <w:spacing w:after="0" w:line="240" w:lineRule="auto"/>
        <w:jc w:val="both"/>
        <w:rPr>
          <w:rFonts w:cstheme="minorHAnsi"/>
          <w:i/>
        </w:rPr>
      </w:pPr>
      <w:r w:rsidRPr="009F184D">
        <w:rPr>
          <w:rFonts w:cstheme="minorHAnsi"/>
          <w:i/>
        </w:rPr>
        <w:t>El/la</w:t>
      </w:r>
      <w:r w:rsidR="00DB664B" w:rsidRPr="009F184D">
        <w:rPr>
          <w:rFonts w:cstheme="minorHAnsi"/>
          <w:i/>
        </w:rPr>
        <w:t xml:space="preserve"> consultora desarrollará y pondrá en consideración una estrategia de toma de muestras, las muestras que se seleccionarán deberán justificarlas convenientemente, preocupándose de describir el tamaño de la muestra, el desglose de encuestados</w:t>
      </w:r>
      <w:r w:rsidRPr="009F184D">
        <w:rPr>
          <w:rFonts w:cstheme="minorHAnsi"/>
          <w:i/>
        </w:rPr>
        <w:t xml:space="preserve"> por género y edad</w:t>
      </w:r>
      <w:r w:rsidR="00DB664B" w:rsidRPr="009F184D">
        <w:rPr>
          <w:rFonts w:cstheme="minorHAnsi"/>
          <w:i/>
        </w:rPr>
        <w:t>,</w:t>
      </w:r>
      <w:r w:rsidR="00245322">
        <w:rPr>
          <w:rFonts w:cstheme="minorHAnsi"/>
          <w:i/>
        </w:rPr>
        <w:t xml:space="preserve"> </w:t>
      </w:r>
      <w:r w:rsidR="0053087B" w:rsidRPr="009F184D">
        <w:rPr>
          <w:rFonts w:cstheme="minorHAnsi"/>
          <w:i/>
        </w:rPr>
        <w:t>ocupación,</w:t>
      </w:r>
      <w:r w:rsidR="00DB664B" w:rsidRPr="009F184D">
        <w:rPr>
          <w:rFonts w:cstheme="minorHAnsi"/>
          <w:i/>
        </w:rPr>
        <w:t xml:space="preserve"> ubicaci</w:t>
      </w:r>
      <w:r w:rsidRPr="009F184D">
        <w:rPr>
          <w:rFonts w:cstheme="minorHAnsi"/>
          <w:i/>
        </w:rPr>
        <w:t>ón geográfica</w:t>
      </w:r>
      <w:r w:rsidR="00DB664B" w:rsidRPr="009F184D">
        <w:rPr>
          <w:rFonts w:cstheme="minorHAnsi"/>
          <w:i/>
        </w:rPr>
        <w:t xml:space="preserve">, enfoque de la muestra.  </w:t>
      </w:r>
      <w:r w:rsidR="00C27527" w:rsidRPr="009F184D">
        <w:rPr>
          <w:rFonts w:cstheme="minorHAnsi"/>
          <w:i/>
        </w:rPr>
        <w:t>Para la cual se debe tomar como consideración la recolección de información de al menos el 60% de la población total beneficiaria del proyecto</w:t>
      </w:r>
      <w:r w:rsidRPr="009F184D">
        <w:rPr>
          <w:rFonts w:cstheme="minorHAnsi"/>
          <w:i/>
        </w:rPr>
        <w:t>.</w:t>
      </w:r>
    </w:p>
    <w:p w14:paraId="14E7AF2B" w14:textId="77777777" w:rsidR="00C27527" w:rsidRPr="009F184D" w:rsidRDefault="00C27527" w:rsidP="001D6E86">
      <w:pPr>
        <w:spacing w:after="0" w:line="240" w:lineRule="auto"/>
        <w:jc w:val="both"/>
        <w:rPr>
          <w:rFonts w:cstheme="minorHAnsi"/>
          <w:i/>
        </w:rPr>
      </w:pPr>
    </w:p>
    <w:p w14:paraId="1737CD9B" w14:textId="2C62A9AA" w:rsidR="00F4486B" w:rsidRPr="009F184D" w:rsidRDefault="00F4486B" w:rsidP="001D6E86">
      <w:pPr>
        <w:spacing w:after="0" w:line="240" w:lineRule="auto"/>
        <w:jc w:val="both"/>
        <w:rPr>
          <w:rFonts w:cstheme="minorHAnsi"/>
          <w:i/>
        </w:rPr>
      </w:pPr>
      <w:r w:rsidRPr="009F184D">
        <w:rPr>
          <w:rFonts w:cstheme="minorHAnsi"/>
          <w:i/>
        </w:rPr>
        <w:t>A fin de que el consultor pueda desarrollar una estrategia de toma de muestras, tiene que indicar la cantidad</w:t>
      </w:r>
      <w:r w:rsidR="0083673A" w:rsidRPr="009F184D">
        <w:rPr>
          <w:rFonts w:cstheme="minorHAnsi"/>
          <w:i/>
        </w:rPr>
        <w:t xml:space="preserve"> real y alcanzable de be</w:t>
      </w:r>
      <w:r w:rsidRPr="009F184D">
        <w:rPr>
          <w:rFonts w:cstheme="minorHAnsi"/>
          <w:i/>
        </w:rPr>
        <w:t>neficiarios del proyecto</w:t>
      </w:r>
      <w:r w:rsidR="00CC7EA4" w:rsidRPr="009F184D">
        <w:rPr>
          <w:rFonts w:cstheme="minorHAnsi"/>
          <w:i/>
        </w:rPr>
        <w:t xml:space="preserve"> del total identificado</w:t>
      </w:r>
      <w:r w:rsidRPr="009F184D">
        <w:rPr>
          <w:rFonts w:cstheme="minorHAnsi"/>
          <w:i/>
        </w:rPr>
        <w:t xml:space="preserve">, idealmente por resultado o producto, </w:t>
      </w:r>
      <w:r w:rsidR="00CC7EA4" w:rsidRPr="009F184D">
        <w:rPr>
          <w:rFonts w:cstheme="minorHAnsi"/>
          <w:i/>
        </w:rPr>
        <w:t>por</w:t>
      </w:r>
      <w:r w:rsidRPr="009F184D">
        <w:rPr>
          <w:rFonts w:cstheme="minorHAnsi"/>
          <w:i/>
        </w:rPr>
        <w:t xml:space="preserve"> ubicación y por grupo etario; o simplemente distinguir entre adultos, jóvenes. La unidad puede ser cantidad de personas, viviendas, escuelas u otros elementos mencionados en la propuesta del proyecto o en la lógica de intervención. </w:t>
      </w:r>
    </w:p>
    <w:p w14:paraId="52D763A3" w14:textId="77777777" w:rsidR="00987EB0" w:rsidRPr="009F184D" w:rsidRDefault="00987EB0" w:rsidP="00987EB0">
      <w:pPr>
        <w:spacing w:after="0" w:line="240" w:lineRule="auto"/>
        <w:rPr>
          <w:rFonts w:cstheme="minorHAnsi"/>
          <w:i/>
        </w:rPr>
      </w:pPr>
    </w:p>
    <w:p w14:paraId="2C164420" w14:textId="77777777" w:rsidR="005D48FA" w:rsidRPr="009F184D" w:rsidRDefault="005D48FA" w:rsidP="005D48FA">
      <w:pPr>
        <w:shd w:val="clear" w:color="auto" w:fill="A5A5A5" w:themeFill="accent3"/>
        <w:spacing w:after="0" w:line="240" w:lineRule="auto"/>
        <w:rPr>
          <w:rFonts w:cstheme="minorHAnsi"/>
          <w:b/>
          <w:lang w:eastAsia="en-GB"/>
        </w:rPr>
      </w:pPr>
    </w:p>
    <w:p w14:paraId="39FE6613" w14:textId="6F9EC05D" w:rsidR="000D6163" w:rsidRPr="009F184D" w:rsidRDefault="005D48FA" w:rsidP="000D6163">
      <w:pPr>
        <w:pStyle w:val="Ttulo3"/>
        <w:numPr>
          <w:ilvl w:val="1"/>
          <w:numId w:val="3"/>
        </w:numPr>
        <w:spacing w:before="0"/>
        <w:rPr>
          <w:rFonts w:cstheme="minorHAnsi"/>
        </w:rPr>
      </w:pPr>
      <w:r w:rsidRPr="009F184D">
        <w:rPr>
          <w:rFonts w:cstheme="minorHAnsi"/>
        </w:rPr>
        <w:t>Selección y captación de participantes</w:t>
      </w:r>
      <w:r w:rsidRPr="009F184D">
        <w:rPr>
          <w:rFonts w:cstheme="minorHAnsi"/>
        </w:rPr>
        <w:tab/>
      </w:r>
    </w:p>
    <w:p w14:paraId="6D404648" w14:textId="2100E282" w:rsidR="005D48FA" w:rsidRPr="009F184D" w:rsidRDefault="005D48FA" w:rsidP="000D6163">
      <w:pPr>
        <w:pStyle w:val="Ttulo3"/>
        <w:spacing w:before="0"/>
        <w:rPr>
          <w:rFonts w:cstheme="minorHAnsi"/>
        </w:rPr>
      </w:pPr>
      <w:r w:rsidRPr="009F184D">
        <w:rPr>
          <w:rFonts w:cstheme="minorHAnsi"/>
        </w:rPr>
        <w:tab/>
      </w:r>
    </w:p>
    <w:p w14:paraId="55D51D02" w14:textId="27BB4E86" w:rsidR="00F4486B" w:rsidRPr="009F184D" w:rsidRDefault="00F4486B" w:rsidP="001D6E86">
      <w:pPr>
        <w:spacing w:after="0" w:line="240" w:lineRule="auto"/>
        <w:jc w:val="both"/>
        <w:rPr>
          <w:rFonts w:cstheme="minorHAnsi"/>
          <w:i/>
        </w:rPr>
      </w:pPr>
      <w:r w:rsidRPr="009F184D">
        <w:rPr>
          <w:rFonts w:cstheme="minorHAnsi"/>
          <w:i/>
        </w:rPr>
        <w:t>Una concepción integral y apegada a la realidad demanda la participación de diversos informantes, como entes protagónicos</w:t>
      </w:r>
      <w:r w:rsidR="0053087B" w:rsidRPr="009F184D">
        <w:rPr>
          <w:rFonts w:cstheme="minorHAnsi"/>
          <w:i/>
        </w:rPr>
        <w:t xml:space="preserve"> las y los emprendedores </w:t>
      </w:r>
      <w:r w:rsidRPr="009F184D">
        <w:rPr>
          <w:rFonts w:cstheme="minorHAnsi"/>
          <w:i/>
        </w:rPr>
        <w:t>participantes en el proyecto, sin perder de vista a los actores locales afines al propósito del proyecto, como son las instituciones gubernamentales y no gubernamentales</w:t>
      </w:r>
      <w:r w:rsidR="006E394C" w:rsidRPr="009F184D">
        <w:rPr>
          <w:rFonts w:cstheme="minorHAnsi"/>
          <w:i/>
        </w:rPr>
        <w:t>, como e</w:t>
      </w:r>
      <w:r w:rsidRPr="009F184D">
        <w:rPr>
          <w:rFonts w:cstheme="minorHAnsi"/>
          <w:i/>
        </w:rPr>
        <w:t xml:space="preserve">l Gobierno Provincial </w:t>
      </w:r>
      <w:r w:rsidR="007743F7" w:rsidRPr="009F184D">
        <w:rPr>
          <w:rFonts w:cstheme="minorHAnsi"/>
          <w:i/>
        </w:rPr>
        <w:t>de Loja,</w:t>
      </w:r>
      <w:r w:rsidR="0053087B" w:rsidRPr="009F184D">
        <w:rPr>
          <w:rFonts w:cstheme="minorHAnsi"/>
        </w:rPr>
        <w:t xml:space="preserve"> el GAD de Espíndola y el GAD de la Parroquia El </w:t>
      </w:r>
      <w:proofErr w:type="spellStart"/>
      <w:r w:rsidR="0053087B" w:rsidRPr="009F184D">
        <w:rPr>
          <w:rFonts w:cstheme="minorHAnsi"/>
        </w:rPr>
        <w:lastRenderedPageBreak/>
        <w:t>Airo</w:t>
      </w:r>
      <w:proofErr w:type="spellEnd"/>
      <w:r w:rsidRPr="009F184D">
        <w:rPr>
          <w:rFonts w:cstheme="minorHAnsi"/>
          <w:i/>
        </w:rPr>
        <w:t>, Instituto de Economía Popular y Solidaria, M</w:t>
      </w:r>
      <w:r w:rsidR="0053087B" w:rsidRPr="009F184D">
        <w:rPr>
          <w:rFonts w:cstheme="minorHAnsi"/>
          <w:i/>
        </w:rPr>
        <w:t>inisterio de Producción y MAGAP</w:t>
      </w:r>
      <w:r w:rsidRPr="009F184D">
        <w:rPr>
          <w:rFonts w:cstheme="minorHAnsi"/>
          <w:i/>
        </w:rPr>
        <w:t xml:space="preserve"> y a Plan Internacional</w:t>
      </w:r>
      <w:r w:rsidR="00E8676C">
        <w:rPr>
          <w:rFonts w:cstheme="minorHAnsi"/>
          <w:i/>
        </w:rPr>
        <w:t xml:space="preserve"> y empresas privadas. </w:t>
      </w:r>
    </w:p>
    <w:p w14:paraId="6BC6C272" w14:textId="77777777" w:rsidR="00F4486B" w:rsidRPr="009F184D" w:rsidRDefault="00F4486B" w:rsidP="00F4486B">
      <w:pPr>
        <w:rPr>
          <w:rFonts w:cstheme="minorHAnsi"/>
        </w:rPr>
      </w:pPr>
    </w:p>
    <w:p w14:paraId="431E7EC2" w14:textId="77777777" w:rsidR="005D48FA" w:rsidRPr="009F184D" w:rsidRDefault="005D48FA" w:rsidP="005D48FA">
      <w:pPr>
        <w:shd w:val="clear" w:color="auto" w:fill="A5A5A5" w:themeFill="accent3"/>
        <w:spacing w:after="0" w:line="240" w:lineRule="auto"/>
        <w:rPr>
          <w:rFonts w:cstheme="minorHAnsi"/>
          <w:b/>
          <w:lang w:eastAsia="en-GB"/>
        </w:rPr>
      </w:pPr>
    </w:p>
    <w:p w14:paraId="6E383095" w14:textId="3D6C7808" w:rsidR="002F7665" w:rsidRPr="009F184D" w:rsidRDefault="005D48FA" w:rsidP="002F7665">
      <w:pPr>
        <w:pStyle w:val="Ttulo3"/>
        <w:numPr>
          <w:ilvl w:val="0"/>
          <w:numId w:val="3"/>
        </w:numPr>
        <w:spacing w:before="0"/>
        <w:rPr>
          <w:rFonts w:cstheme="minorHAnsi"/>
        </w:rPr>
      </w:pPr>
      <w:r w:rsidRPr="009F184D">
        <w:rPr>
          <w:rFonts w:cstheme="minorHAnsi"/>
        </w:rPr>
        <w:t>Ética y protección de la niñez</w:t>
      </w:r>
      <w:r w:rsidR="00CA1F80" w:rsidRPr="009F184D">
        <w:rPr>
          <w:rFonts w:cstheme="minorHAnsi"/>
        </w:rPr>
        <w:t xml:space="preserve"> y salvaguarda</w:t>
      </w:r>
      <w:r w:rsidRPr="009F184D">
        <w:rPr>
          <w:rFonts w:cstheme="minorHAnsi"/>
        </w:rPr>
        <w:tab/>
      </w:r>
      <w:r w:rsidRPr="009F184D">
        <w:rPr>
          <w:rFonts w:cstheme="minorHAnsi"/>
        </w:rPr>
        <w:tab/>
      </w:r>
      <w:r w:rsidRPr="009F184D">
        <w:rPr>
          <w:rFonts w:cstheme="minorHAnsi"/>
        </w:rPr>
        <w:tab/>
      </w:r>
      <w:r w:rsidRPr="009F184D">
        <w:rPr>
          <w:rFonts w:cstheme="minorHAnsi"/>
        </w:rPr>
        <w:tab/>
      </w:r>
      <w:r w:rsidRPr="009F184D">
        <w:rPr>
          <w:rFonts w:cstheme="minorHAnsi"/>
        </w:rPr>
        <w:tab/>
      </w:r>
    </w:p>
    <w:p w14:paraId="43ADCFD8" w14:textId="77777777" w:rsidR="005D48FA" w:rsidRPr="009F184D" w:rsidRDefault="005D48FA" w:rsidP="001D6E86">
      <w:pPr>
        <w:spacing w:after="0" w:line="240" w:lineRule="auto"/>
        <w:jc w:val="both"/>
        <w:rPr>
          <w:rFonts w:cstheme="minorHAnsi"/>
          <w:i/>
        </w:rPr>
      </w:pPr>
      <w:r w:rsidRPr="009F184D">
        <w:rPr>
          <w:rFonts w:cstheme="minorHAnsi"/>
          <w:i/>
        </w:rPr>
        <w:t xml:space="preserve">Plan International se compromete a asegurar que se respeten y protejan los derechos de quienes participan en la recolección o el análisis de datos, de conformidad con el </w:t>
      </w:r>
      <w:r w:rsidRPr="009F184D">
        <w:rPr>
          <w:rFonts w:cstheme="minorHAnsi"/>
          <w:i/>
          <w:u w:val="single"/>
        </w:rPr>
        <w:t>Marco para un MERL ético</w:t>
      </w:r>
      <w:r w:rsidRPr="009F184D">
        <w:rPr>
          <w:rFonts w:cstheme="minorHAnsi"/>
          <w:i/>
        </w:rPr>
        <w:t xml:space="preserve"> y nuestra </w:t>
      </w:r>
      <w:r w:rsidRPr="009F184D">
        <w:rPr>
          <w:rFonts w:cstheme="minorHAnsi"/>
          <w:i/>
          <w:u w:val="single"/>
        </w:rPr>
        <w:t>Política global para la salvaguardia de niñez y personas jóvenes</w:t>
      </w:r>
      <w:r w:rsidRPr="009F184D">
        <w:rPr>
          <w:rFonts w:cstheme="minorHAnsi"/>
          <w:i/>
        </w:rPr>
        <w:t xml:space="preserve">. Quienes deseen participar en el proyecto deberán incluir detalles suficientes en su propuesta que aclaren cómo garantizarán la ética y protección de la niñez en el proceso de recolección de datos. En especial, los consultores deberán explicar cómo se garantizará la participación adecuada, segura y no discriminatoria de todas las partes interesadas y cómo se prestará especial atención a las necesidades de la niñez y otros grupos vulnerables. Los consultores también deberán explicar cómo garantizarán la confidencialidad y el anonimato de los participantes. </w:t>
      </w:r>
    </w:p>
    <w:p w14:paraId="7E0B7711" w14:textId="35B27EDB" w:rsidR="005D48FA" w:rsidRPr="009F184D" w:rsidRDefault="005D48FA" w:rsidP="005D48FA">
      <w:pPr>
        <w:spacing w:after="0" w:line="240" w:lineRule="auto"/>
        <w:rPr>
          <w:rFonts w:cstheme="minorHAnsi"/>
          <w:lang w:eastAsia="en-GB"/>
        </w:rPr>
      </w:pPr>
    </w:p>
    <w:p w14:paraId="33C76D29" w14:textId="3F710538" w:rsidR="00CA1F80" w:rsidRPr="009F184D" w:rsidRDefault="00CA1F80" w:rsidP="00CA1F80">
      <w:pPr>
        <w:jc w:val="both"/>
        <w:rPr>
          <w:rFonts w:cstheme="minorHAnsi"/>
          <w:i/>
        </w:rPr>
      </w:pPr>
      <w:r w:rsidRPr="009F184D">
        <w:rPr>
          <w:rFonts w:cstheme="minorHAnsi"/>
          <w:i/>
        </w:rPr>
        <w:t xml:space="preserve">Además, las personas o empresas interesadas en participar trabajarán en pleno respeto por los derechos de la niñez y declaran que conocen y cumplen con las Leyes locales relacionadas con el Anti-Terrorismo y </w:t>
      </w:r>
      <w:proofErr w:type="spellStart"/>
      <w:r w:rsidRPr="009F184D">
        <w:rPr>
          <w:rFonts w:cstheme="minorHAnsi"/>
          <w:i/>
        </w:rPr>
        <w:t>Anti-soborno</w:t>
      </w:r>
      <w:proofErr w:type="spellEnd"/>
      <w:r w:rsidRPr="009F184D">
        <w:rPr>
          <w:rFonts w:cstheme="minorHAnsi"/>
          <w:i/>
        </w:rPr>
        <w:t xml:space="preserve"> y las prohibiciones de conformidad con cualquiera de las Convenciones y Protocolos de las Naciones Unidas con respecto al terrorismo.</w:t>
      </w:r>
    </w:p>
    <w:p w14:paraId="04B3848E" w14:textId="77777777" w:rsidR="00CA1F80" w:rsidRPr="009F184D" w:rsidRDefault="00CA1F80" w:rsidP="00CA1F80">
      <w:pPr>
        <w:jc w:val="both"/>
        <w:rPr>
          <w:rFonts w:cstheme="minorHAnsi"/>
          <w:i/>
        </w:rPr>
      </w:pPr>
      <w:r w:rsidRPr="009F184D">
        <w:rPr>
          <w:rFonts w:cstheme="minorHAnsi"/>
          <w:i/>
        </w:rPr>
        <w:t>Las personas o empresas contactadas recibirán junto con la invitación a participar en este proceso, las siguientes Políticas de Plan que permitan cumplir con lo mencionado anteriormente y adicionalmente reportar cualquier comportamiento no adecuado del personal de Plan:</w:t>
      </w:r>
    </w:p>
    <w:p w14:paraId="75F0FA13" w14:textId="77777777" w:rsidR="00CA1F80" w:rsidRPr="009F184D" w:rsidRDefault="00CA1F80" w:rsidP="00CA1F80">
      <w:pPr>
        <w:pStyle w:val="Prrafodelista"/>
        <w:numPr>
          <w:ilvl w:val="0"/>
          <w:numId w:val="21"/>
        </w:numPr>
        <w:spacing w:after="0" w:line="240" w:lineRule="auto"/>
        <w:jc w:val="both"/>
        <w:rPr>
          <w:rFonts w:cstheme="minorHAnsi"/>
          <w:i/>
        </w:rPr>
      </w:pPr>
      <w:r w:rsidRPr="009F184D">
        <w:rPr>
          <w:rFonts w:cstheme="minorHAnsi"/>
          <w:i/>
        </w:rPr>
        <w:t>Política de Protección y Salvaguarda</w:t>
      </w:r>
    </w:p>
    <w:p w14:paraId="38B69779" w14:textId="77777777" w:rsidR="00CA1F80" w:rsidRPr="009F184D" w:rsidRDefault="00CA1F80" w:rsidP="00CA1F80">
      <w:pPr>
        <w:pStyle w:val="Prrafodelista"/>
        <w:numPr>
          <w:ilvl w:val="0"/>
          <w:numId w:val="21"/>
        </w:numPr>
        <w:spacing w:after="0" w:line="240" w:lineRule="auto"/>
        <w:jc w:val="both"/>
        <w:rPr>
          <w:rFonts w:cstheme="minorHAnsi"/>
          <w:i/>
        </w:rPr>
      </w:pPr>
      <w:r w:rsidRPr="009F184D">
        <w:rPr>
          <w:rFonts w:cstheme="minorHAnsi"/>
          <w:i/>
        </w:rPr>
        <w:t xml:space="preserve">Política de </w:t>
      </w:r>
      <w:proofErr w:type="spellStart"/>
      <w:r w:rsidRPr="009F184D">
        <w:rPr>
          <w:rFonts w:cstheme="minorHAnsi"/>
          <w:i/>
        </w:rPr>
        <w:t>Anti-terrorismo</w:t>
      </w:r>
      <w:proofErr w:type="spellEnd"/>
    </w:p>
    <w:p w14:paraId="4FDDDE70" w14:textId="77777777" w:rsidR="00CA1F80" w:rsidRPr="009F184D" w:rsidRDefault="00CA1F80" w:rsidP="00CA1F80">
      <w:pPr>
        <w:pStyle w:val="Prrafodelista"/>
        <w:numPr>
          <w:ilvl w:val="0"/>
          <w:numId w:val="21"/>
        </w:numPr>
        <w:spacing w:after="0" w:line="240" w:lineRule="auto"/>
        <w:jc w:val="both"/>
        <w:rPr>
          <w:rFonts w:cstheme="minorHAnsi"/>
          <w:i/>
        </w:rPr>
      </w:pPr>
      <w:r w:rsidRPr="009F184D">
        <w:rPr>
          <w:rFonts w:cstheme="minorHAnsi"/>
          <w:i/>
        </w:rPr>
        <w:t xml:space="preserve">Política de Anti-Fraude y </w:t>
      </w:r>
      <w:proofErr w:type="spellStart"/>
      <w:r w:rsidRPr="009F184D">
        <w:rPr>
          <w:rFonts w:cstheme="minorHAnsi"/>
          <w:i/>
        </w:rPr>
        <w:t>anti-corrupción</w:t>
      </w:r>
      <w:proofErr w:type="spellEnd"/>
    </w:p>
    <w:p w14:paraId="0DAB5498" w14:textId="77777777" w:rsidR="00CA1F80" w:rsidRPr="009F184D" w:rsidRDefault="00CA1F80" w:rsidP="00CA1F80">
      <w:pPr>
        <w:pStyle w:val="Prrafodelista"/>
        <w:numPr>
          <w:ilvl w:val="0"/>
          <w:numId w:val="21"/>
        </w:numPr>
        <w:spacing w:after="0" w:line="240" w:lineRule="auto"/>
        <w:jc w:val="both"/>
        <w:rPr>
          <w:rFonts w:cstheme="minorHAnsi"/>
          <w:i/>
        </w:rPr>
      </w:pPr>
      <w:r w:rsidRPr="009F184D">
        <w:rPr>
          <w:rFonts w:cstheme="minorHAnsi"/>
          <w:i/>
        </w:rPr>
        <w:t>Código de Conducta de las y los empleados de Plan</w:t>
      </w:r>
    </w:p>
    <w:p w14:paraId="1E732D67" w14:textId="5CBF68DF" w:rsidR="002B093B" w:rsidRDefault="00CA1F80" w:rsidP="005D48FA">
      <w:pPr>
        <w:pStyle w:val="Prrafodelista"/>
        <w:numPr>
          <w:ilvl w:val="0"/>
          <w:numId w:val="21"/>
        </w:numPr>
        <w:spacing w:after="0" w:line="240" w:lineRule="auto"/>
        <w:jc w:val="both"/>
        <w:rPr>
          <w:rFonts w:cstheme="minorHAnsi"/>
          <w:i/>
        </w:rPr>
      </w:pPr>
      <w:r w:rsidRPr="009F184D">
        <w:rPr>
          <w:rFonts w:cstheme="minorHAnsi"/>
          <w:i/>
        </w:rPr>
        <w:t>Procedimiento de Silbato de Al</w:t>
      </w:r>
      <w:r w:rsidR="002B093B">
        <w:rPr>
          <w:rFonts w:cstheme="minorHAnsi"/>
          <w:i/>
        </w:rPr>
        <w:t>a</w:t>
      </w:r>
      <w:r w:rsidRPr="009F184D">
        <w:rPr>
          <w:rFonts w:cstheme="minorHAnsi"/>
          <w:i/>
        </w:rPr>
        <w:t>rma y Llamada segura.</w:t>
      </w:r>
    </w:p>
    <w:p w14:paraId="1BB96E41" w14:textId="362728E0" w:rsidR="00CA1F80" w:rsidRPr="002B093B" w:rsidRDefault="00CA1F80" w:rsidP="002B093B">
      <w:pPr>
        <w:spacing w:after="0" w:line="240" w:lineRule="auto"/>
        <w:jc w:val="both"/>
        <w:rPr>
          <w:rFonts w:cstheme="minorHAnsi"/>
          <w:i/>
        </w:rPr>
      </w:pPr>
    </w:p>
    <w:p w14:paraId="1DE3E152" w14:textId="77777777" w:rsidR="009D252B" w:rsidRPr="009F184D" w:rsidRDefault="00CC7EA4" w:rsidP="005D48FA">
      <w:pPr>
        <w:pStyle w:val="Ttulo3"/>
        <w:numPr>
          <w:ilvl w:val="0"/>
          <w:numId w:val="3"/>
        </w:numPr>
        <w:spacing w:before="0"/>
        <w:rPr>
          <w:rFonts w:cstheme="minorHAnsi"/>
        </w:rPr>
      </w:pPr>
      <w:r w:rsidRPr="009F184D">
        <w:rPr>
          <w:rFonts w:cstheme="minorHAnsi"/>
        </w:rPr>
        <w:t>Productos a entregarse</w:t>
      </w:r>
    </w:p>
    <w:p w14:paraId="18E3D312" w14:textId="110F956B" w:rsidR="005D48FA" w:rsidRPr="009F184D" w:rsidRDefault="005D48FA" w:rsidP="009D252B">
      <w:pPr>
        <w:pStyle w:val="Ttulo3"/>
        <w:spacing w:before="0"/>
        <w:ind w:left="720"/>
        <w:rPr>
          <w:rFonts w:cstheme="minorHAnsi"/>
        </w:rPr>
      </w:pPr>
      <w:r w:rsidRPr="009F184D">
        <w:rPr>
          <w:rFonts w:cstheme="minorHAnsi"/>
        </w:rPr>
        <w:tab/>
      </w:r>
      <w:r w:rsidRPr="009F184D">
        <w:rPr>
          <w:rFonts w:cstheme="minorHAnsi"/>
        </w:rPr>
        <w:tab/>
      </w:r>
      <w:r w:rsidRPr="009F184D">
        <w:rPr>
          <w:rFonts w:cstheme="minorHAnsi"/>
        </w:rPr>
        <w:tab/>
      </w:r>
      <w:r w:rsidRPr="009F184D">
        <w:rPr>
          <w:rFonts w:cstheme="minorHAnsi"/>
        </w:rPr>
        <w:tab/>
      </w:r>
      <w:r w:rsidRPr="009F184D">
        <w:rPr>
          <w:rFonts w:cstheme="minorHAnsi"/>
        </w:rPr>
        <w:tab/>
      </w:r>
      <w:r w:rsidRPr="009F184D">
        <w:rPr>
          <w:rFonts w:cstheme="minorHAnsi"/>
        </w:rPr>
        <w:tab/>
      </w:r>
      <w:r w:rsidRPr="009F184D">
        <w:rPr>
          <w:rFonts w:cstheme="minorHAnsi"/>
        </w:rPr>
        <w:tab/>
        <w:t xml:space="preserve"> </w:t>
      </w:r>
    </w:p>
    <w:p w14:paraId="772511CF" w14:textId="77777777" w:rsidR="005D48FA" w:rsidRPr="009F184D" w:rsidRDefault="005D48FA" w:rsidP="005D48FA">
      <w:pPr>
        <w:shd w:val="clear" w:color="auto" w:fill="A5A5A5" w:themeFill="accent3"/>
        <w:spacing w:after="0" w:line="240" w:lineRule="auto"/>
        <w:rPr>
          <w:rFonts w:cstheme="minorHAnsi"/>
          <w:lang w:eastAsia="en-GB"/>
        </w:rPr>
      </w:pPr>
    </w:p>
    <w:tbl>
      <w:tblPr>
        <w:tblStyle w:val="Tablanormal2"/>
        <w:tblW w:w="8505" w:type="dxa"/>
        <w:tblLook w:val="04A0" w:firstRow="1" w:lastRow="0" w:firstColumn="1" w:lastColumn="0" w:noHBand="0" w:noVBand="1"/>
      </w:tblPr>
      <w:tblGrid>
        <w:gridCol w:w="1878"/>
        <w:gridCol w:w="1099"/>
        <w:gridCol w:w="1134"/>
        <w:gridCol w:w="1559"/>
        <w:gridCol w:w="2835"/>
      </w:tblGrid>
      <w:tr w:rsidR="005D48FA" w:rsidRPr="009F184D" w14:paraId="2E8A4643" w14:textId="77777777" w:rsidTr="00AC702A">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878" w:type="dxa"/>
          </w:tcPr>
          <w:p w14:paraId="64291BD9" w14:textId="77777777" w:rsidR="005D48FA" w:rsidRPr="009F184D" w:rsidRDefault="005D48FA" w:rsidP="00950E3D">
            <w:pPr>
              <w:spacing w:after="0" w:line="240" w:lineRule="auto"/>
              <w:rPr>
                <w:rFonts w:cstheme="minorHAnsi"/>
              </w:rPr>
            </w:pPr>
            <w:r w:rsidRPr="009F184D">
              <w:rPr>
                <w:rFonts w:cstheme="minorHAnsi"/>
              </w:rPr>
              <w:t xml:space="preserve">Documento entregable </w:t>
            </w:r>
          </w:p>
        </w:tc>
        <w:tc>
          <w:tcPr>
            <w:tcW w:w="1099" w:type="dxa"/>
          </w:tcPr>
          <w:p w14:paraId="181E322B" w14:textId="77777777" w:rsidR="005D48FA" w:rsidRPr="009F184D" w:rsidRDefault="005D48FA" w:rsidP="00950E3D">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9F184D">
              <w:rPr>
                <w:rFonts w:cstheme="minorHAnsi"/>
              </w:rPr>
              <w:t>Formato</w:t>
            </w:r>
          </w:p>
        </w:tc>
        <w:tc>
          <w:tcPr>
            <w:tcW w:w="1134" w:type="dxa"/>
          </w:tcPr>
          <w:p w14:paraId="59776965" w14:textId="77777777" w:rsidR="005D48FA" w:rsidRPr="009F184D" w:rsidRDefault="005D48FA" w:rsidP="00950E3D">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9F184D">
              <w:rPr>
                <w:rFonts w:cstheme="minorHAnsi"/>
              </w:rPr>
              <w:t>Extensión</w:t>
            </w:r>
          </w:p>
        </w:tc>
        <w:tc>
          <w:tcPr>
            <w:tcW w:w="1559" w:type="dxa"/>
          </w:tcPr>
          <w:p w14:paraId="5513365C" w14:textId="77777777" w:rsidR="005D48FA" w:rsidRPr="009F184D" w:rsidRDefault="005D48FA" w:rsidP="00950E3D">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9F184D">
              <w:rPr>
                <w:rFonts w:cstheme="minorHAnsi"/>
              </w:rPr>
              <w:t xml:space="preserve">Fecha de entrega </w:t>
            </w:r>
          </w:p>
        </w:tc>
        <w:tc>
          <w:tcPr>
            <w:tcW w:w="2835" w:type="dxa"/>
          </w:tcPr>
          <w:p w14:paraId="5D194C20" w14:textId="77777777" w:rsidR="005D48FA" w:rsidRPr="009F184D" w:rsidRDefault="005D48FA" w:rsidP="00950E3D">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9F184D">
              <w:rPr>
                <w:rFonts w:cstheme="minorHAnsi"/>
              </w:rPr>
              <w:t xml:space="preserve">Descripción  </w:t>
            </w:r>
          </w:p>
        </w:tc>
      </w:tr>
      <w:tr w:rsidR="00E50693" w:rsidRPr="009F184D" w14:paraId="288726E7" w14:textId="77777777" w:rsidTr="00AC702A">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878" w:type="dxa"/>
          </w:tcPr>
          <w:p w14:paraId="64E36CB0" w14:textId="77777777" w:rsidR="002944DA" w:rsidRDefault="002944DA" w:rsidP="00950E3D">
            <w:pPr>
              <w:spacing w:after="0" w:line="240" w:lineRule="auto"/>
              <w:rPr>
                <w:rFonts w:cstheme="minorHAnsi"/>
                <w:bCs w:val="0"/>
                <w:i/>
              </w:rPr>
            </w:pPr>
          </w:p>
          <w:p w14:paraId="09B63BA1" w14:textId="7CE2BE4D" w:rsidR="00E50693" w:rsidRPr="009F184D" w:rsidRDefault="00E50693" w:rsidP="00950E3D">
            <w:pPr>
              <w:spacing w:after="0" w:line="240" w:lineRule="auto"/>
              <w:rPr>
                <w:rFonts w:cstheme="minorHAnsi"/>
                <w:b w:val="0"/>
                <w:i/>
              </w:rPr>
            </w:pPr>
            <w:r w:rsidRPr="009F184D">
              <w:rPr>
                <w:rFonts w:cstheme="minorHAnsi"/>
                <w:b w:val="0"/>
                <w:i/>
              </w:rPr>
              <w:t xml:space="preserve">Informe borrador de </w:t>
            </w:r>
            <w:r w:rsidR="002944DA">
              <w:rPr>
                <w:rFonts w:cstheme="minorHAnsi"/>
                <w:b w:val="0"/>
                <w:i/>
              </w:rPr>
              <w:t xml:space="preserve">las estrategias de comercialización de los 3 emprendimientos </w:t>
            </w:r>
          </w:p>
        </w:tc>
        <w:tc>
          <w:tcPr>
            <w:tcW w:w="1099" w:type="dxa"/>
          </w:tcPr>
          <w:p w14:paraId="2F1A4750" w14:textId="63F6E903" w:rsidR="00E50693" w:rsidRPr="009F184D" w:rsidRDefault="00E50693"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i/>
              </w:rPr>
            </w:pPr>
            <w:r w:rsidRPr="009F184D">
              <w:rPr>
                <w:rFonts w:cstheme="minorHAnsi"/>
                <w:i/>
              </w:rPr>
              <w:t>Word y Excel</w:t>
            </w:r>
          </w:p>
        </w:tc>
        <w:tc>
          <w:tcPr>
            <w:tcW w:w="1134" w:type="dxa"/>
          </w:tcPr>
          <w:p w14:paraId="1E2E87E7" w14:textId="08D28ABF" w:rsidR="00E50693" w:rsidRPr="009F184D" w:rsidRDefault="00E50693"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i/>
              </w:rPr>
            </w:pPr>
            <w:r w:rsidRPr="009F184D">
              <w:rPr>
                <w:rFonts w:cstheme="minorHAnsi"/>
                <w:i/>
              </w:rPr>
              <w:t>Máx. 50 páginas</w:t>
            </w:r>
          </w:p>
        </w:tc>
        <w:tc>
          <w:tcPr>
            <w:tcW w:w="1559" w:type="dxa"/>
          </w:tcPr>
          <w:p w14:paraId="7A207976" w14:textId="6D1484E5" w:rsidR="00E50693" w:rsidRPr="009F184D" w:rsidRDefault="00E50693"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i/>
              </w:rPr>
            </w:pPr>
            <w:r w:rsidRPr="009F184D">
              <w:rPr>
                <w:rFonts w:cstheme="minorHAnsi"/>
                <w:i/>
              </w:rPr>
              <w:t>Cuarta semana de la consultoría</w:t>
            </w:r>
          </w:p>
        </w:tc>
        <w:tc>
          <w:tcPr>
            <w:tcW w:w="2835" w:type="dxa"/>
          </w:tcPr>
          <w:p w14:paraId="4AE0AE2F" w14:textId="0E91513D" w:rsidR="00E50693" w:rsidRPr="009F184D" w:rsidRDefault="00E50693"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i/>
              </w:rPr>
            </w:pPr>
            <w:r w:rsidRPr="009F184D">
              <w:rPr>
                <w:rFonts w:cstheme="minorHAnsi"/>
                <w:i/>
              </w:rPr>
              <w:t xml:space="preserve">Primer informe </w:t>
            </w:r>
            <w:r w:rsidR="002944DA">
              <w:rPr>
                <w:rFonts w:cstheme="minorHAnsi"/>
                <w:i/>
              </w:rPr>
              <w:t>debe constar el diagnóstico inicial, situación de la oferta y la demanda y las estrategias de comercialización de los 3 emprendimientos.</w:t>
            </w:r>
          </w:p>
        </w:tc>
      </w:tr>
      <w:tr w:rsidR="00E50693" w:rsidRPr="009F184D" w14:paraId="476CE1F6" w14:textId="77777777" w:rsidTr="00AC702A">
        <w:trPr>
          <w:trHeight w:val="434"/>
        </w:trPr>
        <w:tc>
          <w:tcPr>
            <w:cnfStyle w:val="001000000000" w:firstRow="0" w:lastRow="0" w:firstColumn="1" w:lastColumn="0" w:oddVBand="0" w:evenVBand="0" w:oddHBand="0" w:evenHBand="0" w:firstRowFirstColumn="0" w:firstRowLastColumn="0" w:lastRowFirstColumn="0" w:lastRowLastColumn="0"/>
            <w:tcW w:w="1878" w:type="dxa"/>
          </w:tcPr>
          <w:p w14:paraId="73EC9E15" w14:textId="77777777" w:rsidR="00E50693" w:rsidRDefault="00E50693" w:rsidP="00950E3D">
            <w:pPr>
              <w:spacing w:after="0" w:line="240" w:lineRule="auto"/>
              <w:rPr>
                <w:rFonts w:cstheme="minorHAnsi"/>
                <w:bCs w:val="0"/>
                <w:i/>
              </w:rPr>
            </w:pPr>
            <w:r w:rsidRPr="009F184D">
              <w:rPr>
                <w:rFonts w:cstheme="minorHAnsi"/>
                <w:b w:val="0"/>
                <w:i/>
              </w:rPr>
              <w:t xml:space="preserve">Informe final </w:t>
            </w:r>
          </w:p>
          <w:p w14:paraId="63EC3FFC" w14:textId="3C221EBC" w:rsidR="002944DA" w:rsidRPr="002944DA" w:rsidRDefault="002944DA" w:rsidP="00950E3D">
            <w:pPr>
              <w:spacing w:after="0" w:line="240" w:lineRule="auto"/>
              <w:rPr>
                <w:rFonts w:cstheme="minorHAnsi"/>
                <w:bCs w:val="0"/>
                <w:i/>
              </w:rPr>
            </w:pPr>
            <w:r>
              <w:rPr>
                <w:rFonts w:cstheme="minorHAnsi"/>
                <w:b w:val="0"/>
                <w:i/>
              </w:rPr>
              <w:t>Ajustes del borrador</w:t>
            </w:r>
            <w:r w:rsidR="00AC7AE3">
              <w:rPr>
                <w:rFonts w:cstheme="minorHAnsi"/>
                <w:b w:val="0"/>
                <w:i/>
              </w:rPr>
              <w:t xml:space="preserve"> sobre estrategias</w:t>
            </w:r>
            <w:r>
              <w:rPr>
                <w:rFonts w:cstheme="minorHAnsi"/>
                <w:b w:val="0"/>
                <w:i/>
              </w:rPr>
              <w:t xml:space="preserve"> </w:t>
            </w:r>
            <w:r w:rsidR="00AC7AE3">
              <w:rPr>
                <w:rFonts w:cstheme="minorHAnsi"/>
                <w:b w:val="0"/>
                <w:i/>
              </w:rPr>
              <w:t xml:space="preserve">que incluya análisis </w:t>
            </w:r>
            <w:r>
              <w:rPr>
                <w:rFonts w:cstheme="minorHAnsi"/>
                <w:b w:val="0"/>
                <w:i/>
              </w:rPr>
              <w:t xml:space="preserve">cadenas de valor de los emprendimientos y recomendaciones relevantes </w:t>
            </w:r>
          </w:p>
        </w:tc>
        <w:tc>
          <w:tcPr>
            <w:tcW w:w="1099" w:type="dxa"/>
          </w:tcPr>
          <w:p w14:paraId="795F9F1A" w14:textId="777B2858" w:rsidR="00E50693" w:rsidRPr="009F184D" w:rsidRDefault="00E50693"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r w:rsidRPr="009F184D">
              <w:rPr>
                <w:rFonts w:cstheme="minorHAnsi"/>
                <w:i/>
              </w:rPr>
              <w:t>Word</w:t>
            </w:r>
          </w:p>
        </w:tc>
        <w:tc>
          <w:tcPr>
            <w:tcW w:w="1134" w:type="dxa"/>
          </w:tcPr>
          <w:p w14:paraId="6467B29C" w14:textId="68C67AC4" w:rsidR="00E50693" w:rsidRPr="009F184D" w:rsidRDefault="00E50693"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r w:rsidRPr="009F184D">
              <w:rPr>
                <w:rFonts w:cstheme="minorHAnsi"/>
                <w:i/>
              </w:rPr>
              <w:t xml:space="preserve">Máx. 80 pág. </w:t>
            </w:r>
          </w:p>
        </w:tc>
        <w:tc>
          <w:tcPr>
            <w:tcW w:w="1559" w:type="dxa"/>
          </w:tcPr>
          <w:p w14:paraId="793C08C6" w14:textId="103E911C" w:rsidR="00E50693" w:rsidRPr="009F184D" w:rsidRDefault="00E50693"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r w:rsidRPr="009F184D">
              <w:rPr>
                <w:rFonts w:cstheme="minorHAnsi"/>
                <w:i/>
              </w:rPr>
              <w:t>Sexta semana de la consultoría</w:t>
            </w:r>
          </w:p>
        </w:tc>
        <w:tc>
          <w:tcPr>
            <w:tcW w:w="2835" w:type="dxa"/>
          </w:tcPr>
          <w:p w14:paraId="15930389" w14:textId="77777777" w:rsidR="00E50693" w:rsidRPr="009F184D" w:rsidRDefault="00E50693" w:rsidP="007545E3">
            <w:pPr>
              <w:spacing w:after="0"/>
              <w:cnfStyle w:val="000000000000" w:firstRow="0" w:lastRow="0" w:firstColumn="0" w:lastColumn="0" w:oddVBand="0" w:evenVBand="0" w:oddHBand="0" w:evenHBand="0" w:firstRowFirstColumn="0" w:firstRowLastColumn="0" w:lastRowFirstColumn="0" w:lastRowLastColumn="0"/>
              <w:rPr>
                <w:rFonts w:cstheme="minorHAnsi"/>
                <w:i/>
              </w:rPr>
            </w:pPr>
            <w:r w:rsidRPr="009F184D">
              <w:rPr>
                <w:rFonts w:cstheme="minorHAnsi"/>
                <w:i/>
              </w:rPr>
              <w:t xml:space="preserve">El informe final, será un documento que presente los resultados de forma organizada, secuencial y coherente. Al mismo se anexará la documentación que se detalla a  </w:t>
            </w:r>
          </w:p>
          <w:p w14:paraId="0F2988AC" w14:textId="43FB6C8C" w:rsidR="00E50693" w:rsidRPr="009F184D" w:rsidRDefault="00E50693"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r w:rsidRPr="009F184D">
              <w:rPr>
                <w:rFonts w:cstheme="minorHAnsi"/>
                <w:i/>
              </w:rPr>
              <w:t>continuación:</w:t>
            </w:r>
          </w:p>
        </w:tc>
      </w:tr>
      <w:tr w:rsidR="00E50693" w:rsidRPr="009F184D" w14:paraId="1154B1C4" w14:textId="77777777" w:rsidTr="00AC702A">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878" w:type="dxa"/>
          </w:tcPr>
          <w:p w14:paraId="567418D2" w14:textId="2B09067F" w:rsidR="00E50693" w:rsidRPr="009F184D" w:rsidRDefault="00E50693" w:rsidP="00950E3D">
            <w:pPr>
              <w:spacing w:after="0" w:line="240" w:lineRule="auto"/>
              <w:rPr>
                <w:rFonts w:cstheme="minorHAnsi"/>
                <w:b w:val="0"/>
                <w:i/>
              </w:rPr>
            </w:pPr>
            <w:r w:rsidRPr="009F184D">
              <w:rPr>
                <w:rFonts w:cstheme="minorHAnsi"/>
                <w:b w:val="0"/>
                <w:i/>
              </w:rPr>
              <w:t>Formularios de consentimiento completos</w:t>
            </w:r>
          </w:p>
        </w:tc>
        <w:tc>
          <w:tcPr>
            <w:tcW w:w="1099" w:type="dxa"/>
          </w:tcPr>
          <w:p w14:paraId="3EE9057C" w14:textId="1A978AB3" w:rsidR="00E50693" w:rsidRPr="009F184D" w:rsidRDefault="00E50693"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i/>
              </w:rPr>
            </w:pPr>
            <w:r w:rsidRPr="009F184D">
              <w:rPr>
                <w:rFonts w:cstheme="minorHAnsi"/>
                <w:i/>
              </w:rPr>
              <w:t>Word</w:t>
            </w:r>
          </w:p>
        </w:tc>
        <w:tc>
          <w:tcPr>
            <w:tcW w:w="1134" w:type="dxa"/>
          </w:tcPr>
          <w:p w14:paraId="0C842DAF" w14:textId="77777777" w:rsidR="00E50693" w:rsidRPr="009F184D" w:rsidRDefault="00E50693"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i/>
              </w:rPr>
            </w:pPr>
          </w:p>
        </w:tc>
        <w:tc>
          <w:tcPr>
            <w:tcW w:w="1559" w:type="dxa"/>
          </w:tcPr>
          <w:p w14:paraId="45D93890" w14:textId="0F5F817A" w:rsidR="00E50693" w:rsidRPr="009F184D" w:rsidRDefault="00E50693"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i/>
              </w:rPr>
            </w:pPr>
            <w:r w:rsidRPr="009F184D">
              <w:rPr>
                <w:rFonts w:cstheme="minorHAnsi"/>
                <w:i/>
              </w:rPr>
              <w:t>sexta semana</w:t>
            </w:r>
          </w:p>
        </w:tc>
        <w:tc>
          <w:tcPr>
            <w:tcW w:w="2835" w:type="dxa"/>
          </w:tcPr>
          <w:p w14:paraId="395BC9AD" w14:textId="62B3F299" w:rsidR="00E50693" w:rsidRPr="009F184D" w:rsidRDefault="00E50693"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i/>
              </w:rPr>
            </w:pPr>
            <w:r w:rsidRPr="009F184D">
              <w:rPr>
                <w:rFonts w:cstheme="minorHAnsi"/>
                <w:i/>
              </w:rPr>
              <w:t>Contendrán la autorización correspondiente</w:t>
            </w:r>
          </w:p>
        </w:tc>
      </w:tr>
      <w:tr w:rsidR="00E50693" w:rsidRPr="009F184D" w14:paraId="7E4A8731" w14:textId="77777777" w:rsidTr="00AC702A">
        <w:trPr>
          <w:trHeight w:val="434"/>
        </w:trPr>
        <w:tc>
          <w:tcPr>
            <w:cnfStyle w:val="001000000000" w:firstRow="0" w:lastRow="0" w:firstColumn="1" w:lastColumn="0" w:oddVBand="0" w:evenVBand="0" w:oddHBand="0" w:evenHBand="0" w:firstRowFirstColumn="0" w:firstRowLastColumn="0" w:lastRowFirstColumn="0" w:lastRowLastColumn="0"/>
            <w:tcW w:w="1878" w:type="dxa"/>
          </w:tcPr>
          <w:p w14:paraId="2FAD15FB" w14:textId="77777777" w:rsidR="00E50693" w:rsidRPr="009F184D" w:rsidRDefault="00E50693" w:rsidP="00950E3D">
            <w:pPr>
              <w:spacing w:after="0" w:line="240" w:lineRule="auto"/>
              <w:rPr>
                <w:rFonts w:cstheme="minorHAnsi"/>
                <w:bCs w:val="0"/>
                <w:i/>
              </w:rPr>
            </w:pPr>
            <w:r w:rsidRPr="009F184D">
              <w:rPr>
                <w:rFonts w:cstheme="minorHAnsi"/>
                <w:b w:val="0"/>
                <w:i/>
              </w:rPr>
              <w:lastRenderedPageBreak/>
              <w:t xml:space="preserve">Otros productos de comunicación para la divulgación </w:t>
            </w:r>
          </w:p>
          <w:p w14:paraId="3DD13F22" w14:textId="77777777" w:rsidR="00E50693" w:rsidRPr="009F184D" w:rsidRDefault="00E50693" w:rsidP="00950E3D">
            <w:pPr>
              <w:spacing w:after="0" w:line="240" w:lineRule="auto"/>
              <w:rPr>
                <w:rFonts w:cstheme="minorHAnsi"/>
                <w:bCs w:val="0"/>
                <w:i/>
              </w:rPr>
            </w:pPr>
          </w:p>
          <w:p w14:paraId="1F6FDFAF" w14:textId="77777777" w:rsidR="00E50693" w:rsidRPr="009F184D" w:rsidRDefault="00E50693" w:rsidP="00950E3D">
            <w:pPr>
              <w:spacing w:after="0" w:line="240" w:lineRule="auto"/>
              <w:rPr>
                <w:rFonts w:cstheme="minorHAnsi"/>
                <w:bCs w:val="0"/>
                <w:i/>
              </w:rPr>
            </w:pPr>
          </w:p>
          <w:p w14:paraId="21E4F85F" w14:textId="77777777" w:rsidR="00E50693" w:rsidRPr="009F184D" w:rsidRDefault="00E50693" w:rsidP="00950E3D">
            <w:pPr>
              <w:spacing w:after="0" w:line="240" w:lineRule="auto"/>
              <w:rPr>
                <w:rFonts w:cstheme="minorHAnsi"/>
                <w:bCs w:val="0"/>
                <w:i/>
              </w:rPr>
            </w:pPr>
            <w:r w:rsidRPr="009F184D">
              <w:rPr>
                <w:rFonts w:cstheme="minorHAnsi"/>
                <w:b w:val="0"/>
                <w:i/>
              </w:rPr>
              <w:t xml:space="preserve">Subir la información al </w:t>
            </w:r>
            <w:proofErr w:type="spellStart"/>
            <w:r w:rsidRPr="009F184D">
              <w:rPr>
                <w:rFonts w:cstheme="minorHAnsi"/>
                <w:b w:val="0"/>
                <w:i/>
              </w:rPr>
              <w:t>Sharepoint</w:t>
            </w:r>
            <w:proofErr w:type="spellEnd"/>
            <w:r w:rsidRPr="009F184D">
              <w:rPr>
                <w:rFonts w:cstheme="minorHAnsi"/>
                <w:b w:val="0"/>
                <w:i/>
              </w:rPr>
              <w:t xml:space="preserve"> de Plan International</w:t>
            </w:r>
          </w:p>
          <w:p w14:paraId="230989F2" w14:textId="77777777" w:rsidR="00E50693" w:rsidRPr="009F184D" w:rsidRDefault="00E50693" w:rsidP="00F8432A">
            <w:pPr>
              <w:rPr>
                <w:rFonts w:cstheme="minorHAnsi"/>
                <w:bCs w:val="0"/>
              </w:rPr>
            </w:pPr>
          </w:p>
          <w:p w14:paraId="79345D5A" w14:textId="3FFDDA5D" w:rsidR="00E50693" w:rsidRPr="009F184D" w:rsidRDefault="00E50693" w:rsidP="00950E3D">
            <w:pPr>
              <w:spacing w:after="0" w:line="240" w:lineRule="auto"/>
              <w:rPr>
                <w:rFonts w:cstheme="minorHAnsi"/>
                <w:b w:val="0"/>
                <w:i/>
              </w:rPr>
            </w:pPr>
            <w:r w:rsidRPr="009F184D">
              <w:rPr>
                <w:rFonts w:cstheme="minorHAnsi"/>
                <w:b w:val="0"/>
                <w:i/>
              </w:rPr>
              <w:t>Presentación del resumen y hallazgos de la consultoría al equipo de Plan International</w:t>
            </w:r>
          </w:p>
        </w:tc>
        <w:tc>
          <w:tcPr>
            <w:tcW w:w="1099" w:type="dxa"/>
          </w:tcPr>
          <w:p w14:paraId="68EE4BE4" w14:textId="38C4BFA8" w:rsidR="00E50693" w:rsidRPr="009F184D" w:rsidRDefault="00E50693"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r w:rsidRPr="009F184D">
              <w:rPr>
                <w:rFonts w:cstheme="minorHAnsi"/>
                <w:i/>
              </w:rPr>
              <w:t>Fotos, videos</w:t>
            </w:r>
          </w:p>
        </w:tc>
        <w:tc>
          <w:tcPr>
            <w:tcW w:w="1134" w:type="dxa"/>
          </w:tcPr>
          <w:p w14:paraId="18E24FF5" w14:textId="77777777" w:rsidR="00E50693" w:rsidRPr="009F184D" w:rsidRDefault="00E50693"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p>
        </w:tc>
        <w:tc>
          <w:tcPr>
            <w:tcW w:w="1559" w:type="dxa"/>
          </w:tcPr>
          <w:p w14:paraId="6F17DBEF" w14:textId="77777777" w:rsidR="00E50693" w:rsidRPr="009F184D" w:rsidRDefault="00E50693"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r w:rsidRPr="009F184D">
              <w:rPr>
                <w:rFonts w:cstheme="minorHAnsi"/>
                <w:i/>
              </w:rPr>
              <w:t>sexta semana</w:t>
            </w:r>
          </w:p>
          <w:p w14:paraId="015D583D" w14:textId="77777777" w:rsidR="00E50693" w:rsidRPr="009F184D" w:rsidRDefault="00E50693"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p>
          <w:p w14:paraId="32865BBF" w14:textId="77777777" w:rsidR="00E50693" w:rsidRPr="009F184D" w:rsidRDefault="00E50693"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p>
          <w:p w14:paraId="677A8AFF" w14:textId="77777777" w:rsidR="00E50693" w:rsidRPr="009F184D" w:rsidRDefault="00E50693"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r w:rsidRPr="009F184D">
              <w:rPr>
                <w:rFonts w:cstheme="minorHAnsi"/>
                <w:i/>
              </w:rPr>
              <w:t>sexta semana</w:t>
            </w:r>
          </w:p>
          <w:p w14:paraId="633345F5" w14:textId="77777777" w:rsidR="00E50693" w:rsidRPr="009F184D" w:rsidRDefault="00E50693"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p>
          <w:p w14:paraId="410FA25E" w14:textId="77777777" w:rsidR="00E50693" w:rsidRPr="009F184D" w:rsidRDefault="00E50693"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p>
          <w:p w14:paraId="0FD4CC3D" w14:textId="77777777" w:rsidR="00E50693" w:rsidRPr="009F184D" w:rsidRDefault="00E50693"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p>
          <w:p w14:paraId="062A90AF" w14:textId="77777777" w:rsidR="00E50693" w:rsidRPr="009F184D" w:rsidRDefault="00E50693"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p>
          <w:p w14:paraId="29FD3D6D" w14:textId="4124810A" w:rsidR="00E50693" w:rsidRPr="009F184D" w:rsidRDefault="00E8676C"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r>
              <w:rPr>
                <w:rFonts w:cstheme="minorHAnsi"/>
                <w:i/>
              </w:rPr>
              <w:t xml:space="preserve">sexta </w:t>
            </w:r>
            <w:r w:rsidR="00E50693" w:rsidRPr="009F184D">
              <w:rPr>
                <w:rFonts w:cstheme="minorHAnsi"/>
                <w:i/>
              </w:rPr>
              <w:t>semana</w:t>
            </w:r>
          </w:p>
          <w:p w14:paraId="732A4CBF" w14:textId="77777777" w:rsidR="00E50693" w:rsidRPr="009F184D" w:rsidRDefault="00E50693"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p>
          <w:p w14:paraId="38CF2689" w14:textId="77777777" w:rsidR="00E50693" w:rsidRPr="009F184D" w:rsidRDefault="00E50693"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p>
          <w:p w14:paraId="7E062604" w14:textId="77777777" w:rsidR="00E50693" w:rsidRPr="009F184D" w:rsidRDefault="00E50693"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p>
          <w:p w14:paraId="4CED55E6" w14:textId="4F832052" w:rsidR="00E50693" w:rsidRPr="009F184D" w:rsidRDefault="00E8676C"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r>
              <w:rPr>
                <w:rFonts w:cstheme="minorHAnsi"/>
                <w:i/>
              </w:rPr>
              <w:t>sext</w:t>
            </w:r>
            <w:r w:rsidR="00E50693" w:rsidRPr="009F184D">
              <w:rPr>
                <w:rFonts w:cstheme="minorHAnsi"/>
                <w:i/>
              </w:rPr>
              <w:t>a semana</w:t>
            </w:r>
          </w:p>
          <w:p w14:paraId="3D223396" w14:textId="6EF95AA8" w:rsidR="00E50693" w:rsidRPr="009F184D" w:rsidRDefault="00E50693"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p>
        </w:tc>
        <w:tc>
          <w:tcPr>
            <w:tcW w:w="2835" w:type="dxa"/>
          </w:tcPr>
          <w:p w14:paraId="08EFAF70" w14:textId="77777777" w:rsidR="00E50693" w:rsidRPr="009F184D" w:rsidRDefault="00E50693"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r w:rsidRPr="009F184D">
              <w:rPr>
                <w:rFonts w:cstheme="minorHAnsi"/>
                <w:i/>
              </w:rPr>
              <w:t>Registro fotográfico y de videos.</w:t>
            </w:r>
          </w:p>
          <w:p w14:paraId="5F8BC4CE" w14:textId="77777777" w:rsidR="00E50693" w:rsidRPr="009F184D" w:rsidRDefault="00E50693" w:rsidP="00CC7EA4">
            <w:pPr>
              <w:cnfStyle w:val="000000000000" w:firstRow="0" w:lastRow="0" w:firstColumn="0" w:lastColumn="0" w:oddVBand="0" w:evenVBand="0" w:oddHBand="0" w:evenHBand="0" w:firstRowFirstColumn="0" w:firstRowLastColumn="0" w:lastRowFirstColumn="0" w:lastRowLastColumn="0"/>
              <w:rPr>
                <w:rFonts w:cstheme="minorHAnsi"/>
              </w:rPr>
            </w:pPr>
          </w:p>
          <w:p w14:paraId="6C1948DB" w14:textId="5811F0D1" w:rsidR="00E50693" w:rsidRPr="009F184D" w:rsidRDefault="00E50693" w:rsidP="00CC7EA4">
            <w:pPr>
              <w:cnfStyle w:val="000000000000" w:firstRow="0" w:lastRow="0" w:firstColumn="0" w:lastColumn="0" w:oddVBand="0" w:evenVBand="0" w:oddHBand="0" w:evenHBand="0" w:firstRowFirstColumn="0" w:firstRowLastColumn="0" w:lastRowFirstColumn="0" w:lastRowLastColumn="0"/>
              <w:rPr>
                <w:rFonts w:cstheme="minorHAnsi"/>
              </w:rPr>
            </w:pPr>
            <w:r w:rsidRPr="009F184D">
              <w:rPr>
                <w:rFonts w:cstheme="minorHAnsi"/>
              </w:rPr>
              <w:t xml:space="preserve">Presentación en </w:t>
            </w:r>
            <w:proofErr w:type="spellStart"/>
            <w:r w:rsidRPr="009F184D">
              <w:rPr>
                <w:rFonts w:cstheme="minorHAnsi"/>
              </w:rPr>
              <w:t>power</w:t>
            </w:r>
            <w:proofErr w:type="spellEnd"/>
            <w:r w:rsidRPr="009F184D">
              <w:rPr>
                <w:rFonts w:cstheme="minorHAnsi"/>
              </w:rPr>
              <w:t xml:space="preserve"> </w:t>
            </w:r>
            <w:proofErr w:type="spellStart"/>
            <w:r w:rsidRPr="009F184D">
              <w:rPr>
                <w:rFonts w:cstheme="minorHAnsi"/>
              </w:rPr>
              <w:t>point</w:t>
            </w:r>
            <w:proofErr w:type="spellEnd"/>
            <w:r w:rsidRPr="009F184D">
              <w:rPr>
                <w:rFonts w:cstheme="minorHAnsi"/>
              </w:rPr>
              <w:t xml:space="preserve"> con resumen ejecutivo y resultados claves de la consultoría (Toda la información de la consultoría será ingresada en un link que será proporcionado por el equipo de Plan International)</w:t>
            </w:r>
          </w:p>
          <w:p w14:paraId="6421C334" w14:textId="210CEFB9" w:rsidR="00E50693" w:rsidRPr="009F184D" w:rsidRDefault="00E50693"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r w:rsidRPr="009F184D">
              <w:rPr>
                <w:rFonts w:cstheme="minorHAnsi"/>
              </w:rPr>
              <w:t xml:space="preserve">Los hallazgos y resultados serán presentados al Staff de Plan Internacional involucrado en el proyecto. </w:t>
            </w:r>
          </w:p>
        </w:tc>
      </w:tr>
    </w:tbl>
    <w:p w14:paraId="4DFF8C65" w14:textId="77777777" w:rsidR="00987EB0" w:rsidRPr="009F184D" w:rsidRDefault="00987EB0" w:rsidP="005D48FA">
      <w:pPr>
        <w:spacing w:after="0" w:line="240" w:lineRule="auto"/>
        <w:rPr>
          <w:rFonts w:cstheme="minorHAnsi"/>
          <w:lang w:eastAsia="en-GB"/>
        </w:rPr>
      </w:pPr>
    </w:p>
    <w:p w14:paraId="5282D3DC" w14:textId="46D4B92A" w:rsidR="00F8432A" w:rsidRPr="009F184D" w:rsidRDefault="00742331" w:rsidP="005D48FA">
      <w:pPr>
        <w:pStyle w:val="Ttulo3"/>
        <w:numPr>
          <w:ilvl w:val="0"/>
          <w:numId w:val="3"/>
        </w:numPr>
        <w:spacing w:before="0"/>
        <w:rPr>
          <w:rFonts w:cstheme="minorHAnsi"/>
        </w:rPr>
      </w:pPr>
      <w:r>
        <w:rPr>
          <w:rFonts w:cstheme="minorHAnsi"/>
        </w:rPr>
        <w:t xml:space="preserve">Actividades y </w:t>
      </w:r>
      <w:r w:rsidR="005D48FA" w:rsidRPr="009F184D">
        <w:rPr>
          <w:rFonts w:cstheme="minorHAnsi"/>
        </w:rPr>
        <w:t xml:space="preserve">Cronograma </w:t>
      </w:r>
      <w:r w:rsidR="005D48FA" w:rsidRPr="009F184D">
        <w:rPr>
          <w:rFonts w:cstheme="minorHAnsi"/>
        </w:rPr>
        <w:tab/>
      </w:r>
    </w:p>
    <w:p w14:paraId="5FB9E1F8" w14:textId="675567FA" w:rsidR="005D48FA" w:rsidRPr="009F184D" w:rsidRDefault="005D48FA" w:rsidP="00F8432A">
      <w:pPr>
        <w:pStyle w:val="Ttulo3"/>
        <w:spacing w:before="0"/>
        <w:ind w:left="720"/>
        <w:rPr>
          <w:rFonts w:cstheme="minorHAnsi"/>
        </w:rPr>
      </w:pPr>
      <w:r w:rsidRPr="009F184D">
        <w:rPr>
          <w:rFonts w:cstheme="minorHAnsi"/>
        </w:rPr>
        <w:tab/>
      </w:r>
      <w:r w:rsidRPr="009F184D">
        <w:rPr>
          <w:rFonts w:cstheme="minorHAnsi"/>
        </w:rPr>
        <w:tab/>
      </w:r>
      <w:r w:rsidRPr="009F184D">
        <w:rPr>
          <w:rFonts w:cstheme="minorHAnsi"/>
        </w:rPr>
        <w:tab/>
      </w:r>
      <w:r w:rsidRPr="009F184D">
        <w:rPr>
          <w:rFonts w:cstheme="minorHAnsi"/>
        </w:rPr>
        <w:tab/>
      </w:r>
      <w:r w:rsidRPr="009F184D">
        <w:rPr>
          <w:rFonts w:cstheme="minorHAnsi"/>
        </w:rPr>
        <w:tab/>
      </w:r>
    </w:p>
    <w:p w14:paraId="791EDAC8" w14:textId="77777777" w:rsidR="005D48FA" w:rsidRPr="009F184D" w:rsidRDefault="005D48FA" w:rsidP="005D48FA">
      <w:pPr>
        <w:shd w:val="clear" w:color="auto" w:fill="A5A5A5" w:themeFill="accent3"/>
        <w:spacing w:after="0" w:line="240" w:lineRule="auto"/>
        <w:rPr>
          <w:rFonts w:cstheme="minorHAnsi"/>
          <w:lang w:eastAsia="en-GB"/>
        </w:rPr>
      </w:pPr>
    </w:p>
    <w:tbl>
      <w:tblPr>
        <w:tblStyle w:val="Tablanormal2"/>
        <w:tblW w:w="7513" w:type="dxa"/>
        <w:tblLook w:val="04A0" w:firstRow="1" w:lastRow="0" w:firstColumn="1" w:lastColumn="0" w:noHBand="0" w:noVBand="1"/>
      </w:tblPr>
      <w:tblGrid>
        <w:gridCol w:w="2535"/>
        <w:gridCol w:w="1293"/>
        <w:gridCol w:w="2417"/>
        <w:gridCol w:w="1268"/>
      </w:tblGrid>
      <w:tr w:rsidR="00AC702A" w:rsidRPr="009F184D" w14:paraId="1258DC3F" w14:textId="77777777" w:rsidTr="00F8432A">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535" w:type="dxa"/>
          </w:tcPr>
          <w:p w14:paraId="2FBC15E1" w14:textId="77777777" w:rsidR="00AC702A" w:rsidRPr="009F184D" w:rsidRDefault="00AC702A" w:rsidP="00950E3D">
            <w:pPr>
              <w:spacing w:after="0" w:line="240" w:lineRule="auto"/>
              <w:rPr>
                <w:rFonts w:cstheme="minorHAnsi"/>
              </w:rPr>
            </w:pPr>
            <w:r w:rsidRPr="009F184D">
              <w:rPr>
                <w:rFonts w:cstheme="minorHAnsi"/>
              </w:rPr>
              <w:t xml:space="preserve">Actividad </w:t>
            </w:r>
          </w:p>
        </w:tc>
        <w:tc>
          <w:tcPr>
            <w:tcW w:w="1293" w:type="dxa"/>
          </w:tcPr>
          <w:p w14:paraId="6559AE17" w14:textId="77777777" w:rsidR="00AC702A" w:rsidRPr="009F184D" w:rsidRDefault="00AC702A" w:rsidP="00950E3D">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9F184D">
              <w:rPr>
                <w:rFonts w:cstheme="minorHAnsi"/>
              </w:rPr>
              <w:t xml:space="preserve">Días de trabajo </w:t>
            </w:r>
          </w:p>
        </w:tc>
        <w:tc>
          <w:tcPr>
            <w:tcW w:w="2417" w:type="dxa"/>
          </w:tcPr>
          <w:p w14:paraId="3C78A303" w14:textId="77777777" w:rsidR="00AC702A" w:rsidRPr="009F184D" w:rsidRDefault="00AC702A" w:rsidP="00950E3D">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9F184D">
              <w:rPr>
                <w:rFonts w:cstheme="minorHAnsi"/>
              </w:rPr>
              <w:t xml:space="preserve">Responsable </w:t>
            </w:r>
          </w:p>
        </w:tc>
        <w:tc>
          <w:tcPr>
            <w:tcW w:w="1268" w:type="dxa"/>
          </w:tcPr>
          <w:p w14:paraId="7B129130" w14:textId="77777777" w:rsidR="00AC702A" w:rsidRPr="009F184D" w:rsidRDefault="00AC702A" w:rsidP="00950E3D">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9F184D">
              <w:rPr>
                <w:rFonts w:cstheme="minorHAnsi"/>
              </w:rPr>
              <w:t>Personas implicadas</w:t>
            </w:r>
          </w:p>
        </w:tc>
      </w:tr>
      <w:tr w:rsidR="000D6085" w:rsidRPr="009F184D" w14:paraId="7300E4A1" w14:textId="77777777" w:rsidTr="00F8432A">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2535" w:type="dxa"/>
          </w:tcPr>
          <w:p w14:paraId="0B2B89D7" w14:textId="77777777" w:rsidR="000D6085" w:rsidRPr="009F184D" w:rsidRDefault="000D6085" w:rsidP="00950E3D">
            <w:pPr>
              <w:spacing w:after="0" w:line="240" w:lineRule="auto"/>
              <w:rPr>
                <w:rFonts w:cstheme="minorHAnsi"/>
                <w:b w:val="0"/>
                <w:i/>
              </w:rPr>
            </w:pPr>
            <w:r w:rsidRPr="009F184D">
              <w:rPr>
                <w:rFonts w:cstheme="minorHAnsi"/>
                <w:b w:val="0"/>
                <w:i/>
              </w:rPr>
              <w:t>Verificación de antecedentes y contratación</w:t>
            </w:r>
          </w:p>
          <w:p w14:paraId="76060F76" w14:textId="2053B288" w:rsidR="000D6085" w:rsidRPr="009F184D" w:rsidRDefault="000D6085" w:rsidP="00950E3D">
            <w:pPr>
              <w:spacing w:after="0" w:line="240" w:lineRule="auto"/>
              <w:rPr>
                <w:rFonts w:cstheme="minorHAnsi"/>
                <w:b w:val="0"/>
                <w:i/>
              </w:rPr>
            </w:pPr>
            <w:r w:rsidRPr="009F184D">
              <w:rPr>
                <w:rFonts w:cstheme="minorHAnsi"/>
                <w:b w:val="0"/>
                <w:i/>
              </w:rPr>
              <w:t>Convocatoria y taller iniciales</w:t>
            </w:r>
          </w:p>
        </w:tc>
        <w:tc>
          <w:tcPr>
            <w:tcW w:w="1293" w:type="dxa"/>
          </w:tcPr>
          <w:p w14:paraId="55C2185B" w14:textId="0A69BB2D" w:rsidR="000D6085" w:rsidRPr="009F184D" w:rsidRDefault="000D6085"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i/>
              </w:rPr>
            </w:pPr>
          </w:p>
        </w:tc>
        <w:tc>
          <w:tcPr>
            <w:tcW w:w="2417" w:type="dxa"/>
          </w:tcPr>
          <w:p w14:paraId="122D32BA" w14:textId="32294AF0" w:rsidR="000D6085" w:rsidRPr="009F184D" w:rsidRDefault="000D6085"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i/>
              </w:rPr>
            </w:pPr>
            <w:r w:rsidRPr="009F184D">
              <w:rPr>
                <w:rFonts w:cstheme="minorHAnsi"/>
                <w:i/>
              </w:rPr>
              <w:t>Técnico del proyecto</w:t>
            </w:r>
          </w:p>
        </w:tc>
        <w:tc>
          <w:tcPr>
            <w:tcW w:w="1268" w:type="dxa"/>
          </w:tcPr>
          <w:p w14:paraId="6AFFD0FA" w14:textId="4CFCDAD0" w:rsidR="000D6085" w:rsidRPr="009F184D" w:rsidRDefault="000D6085"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i/>
              </w:rPr>
            </w:pPr>
            <w:r w:rsidRPr="009F184D">
              <w:rPr>
                <w:rFonts w:cstheme="minorHAnsi"/>
                <w:i/>
              </w:rPr>
              <w:t>Equipo consultor y técnico PU</w:t>
            </w:r>
          </w:p>
        </w:tc>
      </w:tr>
      <w:tr w:rsidR="000D6085" w:rsidRPr="009F184D" w14:paraId="467BD21A" w14:textId="77777777" w:rsidTr="00F8432A">
        <w:trPr>
          <w:trHeight w:val="434"/>
        </w:trPr>
        <w:tc>
          <w:tcPr>
            <w:cnfStyle w:val="001000000000" w:firstRow="0" w:lastRow="0" w:firstColumn="1" w:lastColumn="0" w:oddVBand="0" w:evenVBand="0" w:oddHBand="0" w:evenHBand="0" w:firstRowFirstColumn="0" w:firstRowLastColumn="0" w:lastRowFirstColumn="0" w:lastRowLastColumn="0"/>
            <w:tcW w:w="2535" w:type="dxa"/>
          </w:tcPr>
          <w:p w14:paraId="070CA2D9" w14:textId="47E9C0BF" w:rsidR="000D6085" w:rsidRPr="009F184D" w:rsidRDefault="000D6085" w:rsidP="00950E3D">
            <w:pPr>
              <w:spacing w:after="0" w:line="240" w:lineRule="auto"/>
              <w:rPr>
                <w:rFonts w:cstheme="minorHAnsi"/>
                <w:b w:val="0"/>
                <w:i/>
              </w:rPr>
            </w:pPr>
            <w:r w:rsidRPr="009F184D">
              <w:rPr>
                <w:rFonts w:cstheme="minorHAnsi"/>
                <w:b w:val="0"/>
                <w:i/>
              </w:rPr>
              <w:t>Presentación del informe inicial</w:t>
            </w:r>
          </w:p>
        </w:tc>
        <w:tc>
          <w:tcPr>
            <w:tcW w:w="1293" w:type="dxa"/>
          </w:tcPr>
          <w:p w14:paraId="6DA2B81E" w14:textId="698F814F" w:rsidR="000D6085" w:rsidRPr="009F184D" w:rsidRDefault="000D6085"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r w:rsidRPr="009F184D">
              <w:rPr>
                <w:rFonts w:cstheme="minorHAnsi"/>
                <w:i/>
              </w:rPr>
              <w:t>7 días</w:t>
            </w:r>
          </w:p>
        </w:tc>
        <w:tc>
          <w:tcPr>
            <w:tcW w:w="2417" w:type="dxa"/>
          </w:tcPr>
          <w:p w14:paraId="167E37B5" w14:textId="35867ABB" w:rsidR="000D6085" w:rsidRPr="009F184D" w:rsidRDefault="000D6085"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r w:rsidRPr="009F184D">
              <w:rPr>
                <w:rFonts w:cstheme="minorHAnsi"/>
                <w:i/>
              </w:rPr>
              <w:t>Coordinador/a empresa consultora</w:t>
            </w:r>
          </w:p>
        </w:tc>
        <w:tc>
          <w:tcPr>
            <w:tcW w:w="1268" w:type="dxa"/>
          </w:tcPr>
          <w:p w14:paraId="032BE84F" w14:textId="5B78309F" w:rsidR="000D6085" w:rsidRPr="009F184D" w:rsidRDefault="000D6085" w:rsidP="00950E3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r w:rsidRPr="009F184D">
              <w:rPr>
                <w:rFonts w:cstheme="minorHAnsi"/>
                <w:i/>
              </w:rPr>
              <w:t>Equipo consultor</w:t>
            </w:r>
          </w:p>
        </w:tc>
      </w:tr>
      <w:tr w:rsidR="000D6085" w:rsidRPr="009F184D" w14:paraId="2DDDA4C5" w14:textId="77777777" w:rsidTr="00F8432A">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2535" w:type="dxa"/>
          </w:tcPr>
          <w:p w14:paraId="1737FA27" w14:textId="4939DFDB" w:rsidR="000D6085" w:rsidRPr="009F184D" w:rsidRDefault="000D6085" w:rsidP="00950E3D">
            <w:pPr>
              <w:spacing w:after="0" w:line="240" w:lineRule="auto"/>
              <w:rPr>
                <w:rFonts w:cstheme="minorHAnsi"/>
                <w:b w:val="0"/>
                <w:i/>
              </w:rPr>
            </w:pPr>
            <w:r w:rsidRPr="009F184D">
              <w:rPr>
                <w:rFonts w:cstheme="minorHAnsi"/>
                <w:b w:val="0"/>
                <w:i/>
              </w:rPr>
              <w:t>Preparación para la recolección de datos</w:t>
            </w:r>
          </w:p>
        </w:tc>
        <w:tc>
          <w:tcPr>
            <w:tcW w:w="1293" w:type="dxa"/>
          </w:tcPr>
          <w:p w14:paraId="4A08A693" w14:textId="243F553A" w:rsidR="000D6085" w:rsidRPr="009F184D" w:rsidRDefault="000D6085"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i/>
              </w:rPr>
            </w:pPr>
            <w:r>
              <w:rPr>
                <w:rFonts w:cstheme="minorHAnsi"/>
                <w:i/>
              </w:rPr>
              <w:t>10 días</w:t>
            </w:r>
          </w:p>
        </w:tc>
        <w:tc>
          <w:tcPr>
            <w:tcW w:w="2417" w:type="dxa"/>
          </w:tcPr>
          <w:p w14:paraId="48EB2580" w14:textId="10DD456C" w:rsidR="000D6085" w:rsidRPr="009F184D" w:rsidRDefault="000D6085"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i/>
              </w:rPr>
            </w:pPr>
            <w:r w:rsidRPr="009F184D">
              <w:rPr>
                <w:rFonts w:cstheme="minorHAnsi"/>
                <w:i/>
              </w:rPr>
              <w:t>Coordinador/a empresa consultora</w:t>
            </w:r>
          </w:p>
        </w:tc>
        <w:tc>
          <w:tcPr>
            <w:tcW w:w="1268" w:type="dxa"/>
          </w:tcPr>
          <w:p w14:paraId="000A8003" w14:textId="567075AA" w:rsidR="000D6085" w:rsidRPr="009F184D" w:rsidRDefault="000D6085"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i/>
              </w:rPr>
            </w:pPr>
            <w:r w:rsidRPr="009F184D">
              <w:rPr>
                <w:rFonts w:cstheme="minorHAnsi"/>
                <w:i/>
              </w:rPr>
              <w:t>Equipo consultor</w:t>
            </w:r>
          </w:p>
        </w:tc>
      </w:tr>
      <w:tr w:rsidR="00AC7AE3" w:rsidRPr="009F184D" w14:paraId="0E649760" w14:textId="77777777" w:rsidTr="00F8432A">
        <w:trPr>
          <w:trHeight w:val="227"/>
        </w:trPr>
        <w:tc>
          <w:tcPr>
            <w:cnfStyle w:val="001000000000" w:firstRow="0" w:lastRow="0" w:firstColumn="1" w:lastColumn="0" w:oddVBand="0" w:evenVBand="0" w:oddHBand="0" w:evenHBand="0" w:firstRowFirstColumn="0" w:firstRowLastColumn="0" w:lastRowFirstColumn="0" w:lastRowLastColumn="0"/>
            <w:tcW w:w="2535" w:type="dxa"/>
          </w:tcPr>
          <w:p w14:paraId="7440F11E" w14:textId="566EF4D2" w:rsidR="00AC7AE3" w:rsidRPr="009F184D" w:rsidRDefault="00AC7AE3" w:rsidP="00657F20">
            <w:pPr>
              <w:pStyle w:val="Prrafodelista"/>
              <w:numPr>
                <w:ilvl w:val="0"/>
                <w:numId w:val="4"/>
              </w:numPr>
              <w:spacing w:after="0" w:line="240" w:lineRule="auto"/>
              <w:rPr>
                <w:rFonts w:cstheme="minorHAnsi"/>
                <w:b w:val="0"/>
                <w:i/>
              </w:rPr>
            </w:pPr>
            <w:r>
              <w:rPr>
                <w:rFonts w:cstheme="minorHAnsi"/>
                <w:b w:val="0"/>
                <w:i/>
              </w:rPr>
              <w:t>Análisis información secundaria</w:t>
            </w:r>
          </w:p>
        </w:tc>
        <w:tc>
          <w:tcPr>
            <w:tcW w:w="1293" w:type="dxa"/>
          </w:tcPr>
          <w:p w14:paraId="0CC945E4" w14:textId="401A1C13" w:rsidR="00AC7AE3" w:rsidRPr="009F184D" w:rsidRDefault="00AC7AE3" w:rsidP="00657F2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r>
              <w:rPr>
                <w:rFonts w:cstheme="minorHAnsi"/>
                <w:i/>
              </w:rPr>
              <w:t>10</w:t>
            </w:r>
            <w:r w:rsidRPr="009F184D">
              <w:rPr>
                <w:rFonts w:cstheme="minorHAnsi"/>
                <w:i/>
              </w:rPr>
              <w:t xml:space="preserve"> días</w:t>
            </w:r>
          </w:p>
        </w:tc>
        <w:tc>
          <w:tcPr>
            <w:tcW w:w="2417" w:type="dxa"/>
          </w:tcPr>
          <w:p w14:paraId="208AFA19" w14:textId="45521B3A" w:rsidR="00AC7AE3" w:rsidRPr="009F184D" w:rsidRDefault="00AC7AE3" w:rsidP="00657F2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r w:rsidRPr="009F184D">
              <w:rPr>
                <w:rFonts w:cstheme="minorHAnsi"/>
                <w:i/>
              </w:rPr>
              <w:t>Coordinador/a empresa consultora</w:t>
            </w:r>
          </w:p>
        </w:tc>
        <w:tc>
          <w:tcPr>
            <w:tcW w:w="1268" w:type="dxa"/>
          </w:tcPr>
          <w:p w14:paraId="0EA94263" w14:textId="55CB06F8" w:rsidR="00AC7AE3" w:rsidRPr="009F184D" w:rsidRDefault="00AC7AE3" w:rsidP="00657F2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r w:rsidRPr="009F184D">
              <w:rPr>
                <w:rFonts w:cstheme="minorHAnsi"/>
                <w:i/>
              </w:rPr>
              <w:t>Equipo consultor</w:t>
            </w:r>
          </w:p>
        </w:tc>
      </w:tr>
      <w:tr w:rsidR="00AC7AE3" w:rsidRPr="009F184D" w14:paraId="6D044695" w14:textId="77777777" w:rsidTr="00F8432A">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2535" w:type="dxa"/>
          </w:tcPr>
          <w:p w14:paraId="428AE885" w14:textId="76D2BEA1" w:rsidR="00AC7AE3" w:rsidRPr="009F184D" w:rsidRDefault="00AC7AE3" w:rsidP="00657F20">
            <w:pPr>
              <w:spacing w:after="0" w:line="240" w:lineRule="auto"/>
              <w:rPr>
                <w:rFonts w:cstheme="minorHAnsi"/>
                <w:b w:val="0"/>
                <w:i/>
              </w:rPr>
            </w:pPr>
            <w:r w:rsidRPr="009F184D">
              <w:rPr>
                <w:rFonts w:cstheme="minorHAnsi"/>
                <w:b w:val="0"/>
                <w:i/>
              </w:rPr>
              <w:t>Presentación del borrador</w:t>
            </w:r>
          </w:p>
        </w:tc>
        <w:tc>
          <w:tcPr>
            <w:tcW w:w="1293" w:type="dxa"/>
          </w:tcPr>
          <w:p w14:paraId="39738FA6" w14:textId="19AB81A3" w:rsidR="00AC7AE3" w:rsidRPr="009F184D" w:rsidRDefault="00AC7AE3" w:rsidP="00657F2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i/>
              </w:rPr>
            </w:pPr>
            <w:r>
              <w:rPr>
                <w:rFonts w:cstheme="minorHAnsi"/>
                <w:i/>
              </w:rPr>
              <w:t>30 días</w:t>
            </w:r>
          </w:p>
        </w:tc>
        <w:tc>
          <w:tcPr>
            <w:tcW w:w="2417" w:type="dxa"/>
          </w:tcPr>
          <w:p w14:paraId="215AB64A" w14:textId="5B66DBC7" w:rsidR="00AC7AE3" w:rsidRPr="009F184D" w:rsidRDefault="00AC7AE3" w:rsidP="00657F2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i/>
              </w:rPr>
            </w:pPr>
            <w:r w:rsidRPr="009F184D">
              <w:rPr>
                <w:rFonts w:cstheme="minorHAnsi"/>
                <w:i/>
              </w:rPr>
              <w:t>Coordinador/a empresa consultora</w:t>
            </w:r>
          </w:p>
        </w:tc>
        <w:tc>
          <w:tcPr>
            <w:tcW w:w="1268" w:type="dxa"/>
          </w:tcPr>
          <w:p w14:paraId="300FE656" w14:textId="6B0C30AC" w:rsidR="00AC7AE3" w:rsidRPr="009F184D" w:rsidRDefault="00AC7AE3" w:rsidP="00657F2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i/>
              </w:rPr>
            </w:pPr>
            <w:r w:rsidRPr="009F184D">
              <w:rPr>
                <w:rFonts w:cstheme="minorHAnsi"/>
                <w:i/>
              </w:rPr>
              <w:t>Equipo consultor</w:t>
            </w:r>
          </w:p>
        </w:tc>
      </w:tr>
      <w:tr w:rsidR="00AC7AE3" w:rsidRPr="009F184D" w14:paraId="408D12C4" w14:textId="77777777" w:rsidTr="00F8432A">
        <w:trPr>
          <w:trHeight w:val="434"/>
        </w:trPr>
        <w:tc>
          <w:tcPr>
            <w:cnfStyle w:val="001000000000" w:firstRow="0" w:lastRow="0" w:firstColumn="1" w:lastColumn="0" w:oddVBand="0" w:evenVBand="0" w:oddHBand="0" w:evenHBand="0" w:firstRowFirstColumn="0" w:firstRowLastColumn="0" w:lastRowFirstColumn="0" w:lastRowLastColumn="0"/>
            <w:tcW w:w="2535" w:type="dxa"/>
          </w:tcPr>
          <w:p w14:paraId="5814BE0F" w14:textId="129AB29B" w:rsidR="00AC7AE3" w:rsidRPr="009F184D" w:rsidRDefault="00AC7AE3" w:rsidP="00657F20">
            <w:pPr>
              <w:spacing w:after="0" w:line="240" w:lineRule="auto"/>
              <w:rPr>
                <w:rFonts w:cstheme="minorHAnsi"/>
                <w:b w:val="0"/>
                <w:i/>
              </w:rPr>
            </w:pPr>
            <w:r w:rsidRPr="009F184D">
              <w:rPr>
                <w:rFonts w:cstheme="minorHAnsi"/>
                <w:b w:val="0"/>
                <w:i/>
              </w:rPr>
              <w:t>Presentación del informe final</w:t>
            </w:r>
          </w:p>
        </w:tc>
        <w:tc>
          <w:tcPr>
            <w:tcW w:w="1293" w:type="dxa"/>
          </w:tcPr>
          <w:p w14:paraId="6A5D0E95" w14:textId="2B8B0EE0" w:rsidR="00AC7AE3" w:rsidRPr="009F184D" w:rsidRDefault="00E8676C" w:rsidP="00657F2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r>
              <w:rPr>
                <w:rFonts w:cstheme="minorHAnsi"/>
                <w:i/>
              </w:rPr>
              <w:t>45</w:t>
            </w:r>
            <w:r w:rsidR="00AC7AE3">
              <w:rPr>
                <w:rFonts w:cstheme="minorHAnsi"/>
                <w:i/>
              </w:rPr>
              <w:t xml:space="preserve"> </w:t>
            </w:r>
            <w:r w:rsidR="00AC7AE3" w:rsidRPr="009F184D">
              <w:rPr>
                <w:rFonts w:cstheme="minorHAnsi"/>
                <w:i/>
              </w:rPr>
              <w:t>día</w:t>
            </w:r>
            <w:r w:rsidR="00AC7AE3">
              <w:rPr>
                <w:rFonts w:cstheme="minorHAnsi"/>
                <w:i/>
              </w:rPr>
              <w:t>s</w:t>
            </w:r>
          </w:p>
        </w:tc>
        <w:tc>
          <w:tcPr>
            <w:tcW w:w="2417" w:type="dxa"/>
          </w:tcPr>
          <w:p w14:paraId="0F05677D" w14:textId="2BC21CB9" w:rsidR="00AC7AE3" w:rsidRPr="009F184D" w:rsidRDefault="00AC7AE3" w:rsidP="00657F2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r w:rsidRPr="009F184D">
              <w:rPr>
                <w:rFonts w:cstheme="minorHAnsi"/>
                <w:i/>
              </w:rPr>
              <w:t>Coordinador/a empresa consultora</w:t>
            </w:r>
          </w:p>
        </w:tc>
        <w:tc>
          <w:tcPr>
            <w:tcW w:w="1268" w:type="dxa"/>
          </w:tcPr>
          <w:p w14:paraId="5D5FD577" w14:textId="0BB22C8B" w:rsidR="00AC7AE3" w:rsidRPr="009F184D" w:rsidRDefault="00AC7AE3" w:rsidP="00657F2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i/>
              </w:rPr>
            </w:pPr>
            <w:r w:rsidRPr="009F184D">
              <w:rPr>
                <w:rFonts w:cstheme="minorHAnsi"/>
                <w:i/>
              </w:rPr>
              <w:t>Equipo consultor</w:t>
            </w:r>
          </w:p>
        </w:tc>
      </w:tr>
      <w:tr w:rsidR="00AC7AE3" w:rsidRPr="009F184D" w14:paraId="1DAC0811" w14:textId="77777777" w:rsidTr="00F8432A">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2535" w:type="dxa"/>
          </w:tcPr>
          <w:p w14:paraId="7F15CF8D" w14:textId="00F274CB" w:rsidR="00AC7AE3" w:rsidRPr="009F184D" w:rsidRDefault="00AC7AE3" w:rsidP="00657F20">
            <w:pPr>
              <w:spacing w:after="0" w:line="240" w:lineRule="auto"/>
              <w:rPr>
                <w:rFonts w:cstheme="minorHAnsi"/>
                <w:b w:val="0"/>
                <w:i/>
              </w:rPr>
            </w:pPr>
            <w:r w:rsidRPr="009F184D">
              <w:rPr>
                <w:rFonts w:cstheme="minorHAnsi"/>
                <w:b w:val="0"/>
                <w:i/>
              </w:rPr>
              <w:t>Presentación de otros documentos entregables</w:t>
            </w:r>
          </w:p>
        </w:tc>
        <w:tc>
          <w:tcPr>
            <w:tcW w:w="1293" w:type="dxa"/>
          </w:tcPr>
          <w:p w14:paraId="5B0DE353" w14:textId="29386072" w:rsidR="00AC7AE3" w:rsidRPr="009F184D" w:rsidRDefault="00AC7AE3" w:rsidP="00657F2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i/>
              </w:rPr>
            </w:pPr>
            <w:r w:rsidRPr="009F184D">
              <w:rPr>
                <w:rFonts w:cstheme="minorHAnsi"/>
                <w:i/>
              </w:rPr>
              <w:t>1 días</w:t>
            </w:r>
          </w:p>
        </w:tc>
        <w:tc>
          <w:tcPr>
            <w:tcW w:w="2417" w:type="dxa"/>
          </w:tcPr>
          <w:p w14:paraId="3ED6D48D" w14:textId="7DA2FB2F" w:rsidR="00AC7AE3" w:rsidRPr="009F184D" w:rsidRDefault="00AC7AE3" w:rsidP="00657F2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i/>
              </w:rPr>
            </w:pPr>
            <w:r w:rsidRPr="009F184D">
              <w:rPr>
                <w:rFonts w:cstheme="minorHAnsi"/>
                <w:i/>
              </w:rPr>
              <w:t>Coordinador/a empresa consultora</w:t>
            </w:r>
          </w:p>
        </w:tc>
        <w:tc>
          <w:tcPr>
            <w:tcW w:w="1268" w:type="dxa"/>
          </w:tcPr>
          <w:p w14:paraId="52A4F732" w14:textId="29C2F678" w:rsidR="00AC7AE3" w:rsidRPr="009F184D" w:rsidRDefault="00AC7AE3" w:rsidP="00657F2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i/>
              </w:rPr>
            </w:pPr>
            <w:r w:rsidRPr="009F184D">
              <w:rPr>
                <w:rFonts w:cstheme="minorHAnsi"/>
                <w:i/>
              </w:rPr>
              <w:t>Equipo consultor</w:t>
            </w:r>
          </w:p>
        </w:tc>
      </w:tr>
    </w:tbl>
    <w:p w14:paraId="5C115943" w14:textId="77777777" w:rsidR="00CC0463" w:rsidRPr="00CC0463" w:rsidRDefault="00CC0463" w:rsidP="00CC0463"/>
    <w:p w14:paraId="3212DE0F" w14:textId="2AEB7AFC" w:rsidR="00245322" w:rsidRPr="00E50693" w:rsidRDefault="00CC0463" w:rsidP="00245322">
      <w:pPr>
        <w:pStyle w:val="Ttulo3"/>
        <w:numPr>
          <w:ilvl w:val="0"/>
          <w:numId w:val="3"/>
        </w:numPr>
        <w:spacing w:before="0"/>
        <w:rPr>
          <w:rFonts w:cstheme="minorHAnsi"/>
        </w:rPr>
      </w:pPr>
      <w:r>
        <w:rPr>
          <w:rFonts w:cstheme="minorHAnsi"/>
        </w:rPr>
        <w:t>Responsabilidades</w:t>
      </w:r>
    </w:p>
    <w:p w14:paraId="2AD75CB0" w14:textId="18DDC1C3" w:rsidR="00AF6C0A" w:rsidRDefault="00AF6C0A" w:rsidP="00245322">
      <w:pPr>
        <w:spacing w:after="0" w:line="240" w:lineRule="auto"/>
      </w:pPr>
      <w:r>
        <w:t>•</w:t>
      </w:r>
      <w:r>
        <w:tab/>
        <w:t xml:space="preserve">Mantener diálogo y coordinación permanente con el equipo del </w:t>
      </w:r>
      <w:r w:rsidR="00245322">
        <w:t>proyecto</w:t>
      </w:r>
      <w:r>
        <w:t xml:space="preserve"> y personal Plan Internacional para el desarrollo de la consultoría. </w:t>
      </w:r>
    </w:p>
    <w:p w14:paraId="230B83C3" w14:textId="77777777" w:rsidR="00AF6C0A" w:rsidRDefault="00AF6C0A" w:rsidP="00245322">
      <w:pPr>
        <w:spacing w:after="0" w:line="240" w:lineRule="auto"/>
      </w:pPr>
      <w:r>
        <w:t>•</w:t>
      </w:r>
      <w:r>
        <w:tab/>
        <w:t xml:space="preserve">Cumplir con las actividades establecidas en el cronograma de trabajo y con las cláusulas establecidas en el contrato firmado. </w:t>
      </w:r>
    </w:p>
    <w:p w14:paraId="0BCA8FAF" w14:textId="77777777" w:rsidR="00AF6C0A" w:rsidRDefault="00AF6C0A" w:rsidP="00245322">
      <w:pPr>
        <w:spacing w:after="0" w:line="240" w:lineRule="auto"/>
      </w:pPr>
      <w:r>
        <w:t>•</w:t>
      </w:r>
      <w:r>
        <w:tab/>
        <w:t xml:space="preserve">De ser el caso, reportar novedades y acontecimientos durante el levantamiento de información y la construcción de los productos, que impidan el normal desarrollo de la planificación. </w:t>
      </w:r>
    </w:p>
    <w:p w14:paraId="74F6D6C2" w14:textId="77777777" w:rsidR="00AF6C0A" w:rsidRDefault="00AF6C0A" w:rsidP="00245322">
      <w:pPr>
        <w:spacing w:after="0" w:line="240" w:lineRule="auto"/>
      </w:pPr>
      <w:r>
        <w:t>•</w:t>
      </w:r>
      <w:r>
        <w:tab/>
        <w:t xml:space="preserve">Coordinar con el equipo técnico de Plan International en las fechas y lugares para la socialización de la información. </w:t>
      </w:r>
    </w:p>
    <w:p w14:paraId="3C99B46E" w14:textId="77777777" w:rsidR="00AF6C0A" w:rsidRDefault="00AF6C0A" w:rsidP="00245322">
      <w:pPr>
        <w:spacing w:after="0" w:line="240" w:lineRule="auto"/>
      </w:pPr>
      <w:r>
        <w:t>•</w:t>
      </w:r>
      <w:r>
        <w:tab/>
        <w:t>Ofrecer un trato respetuoso orientado por los derechos humanos de todas las personas involucradas en el proceso de levantamiento de la línea base.</w:t>
      </w:r>
    </w:p>
    <w:p w14:paraId="5FAB024C" w14:textId="1A922D96" w:rsidR="00CC0463" w:rsidRDefault="00AF6C0A" w:rsidP="00245322">
      <w:pPr>
        <w:spacing w:after="0" w:line="240" w:lineRule="auto"/>
      </w:pPr>
      <w:r>
        <w:t>•</w:t>
      </w:r>
      <w:r>
        <w:tab/>
        <w:t>Presentar facturas que cumplan con los requisitos del sistema de rentas internas.</w:t>
      </w:r>
    </w:p>
    <w:p w14:paraId="74EB8FCE" w14:textId="77777777" w:rsidR="002944DA" w:rsidRPr="00CC0463" w:rsidRDefault="002944DA" w:rsidP="00245322">
      <w:pPr>
        <w:spacing w:after="0" w:line="240" w:lineRule="auto"/>
      </w:pPr>
    </w:p>
    <w:p w14:paraId="7373065D" w14:textId="77777777" w:rsidR="00245322" w:rsidRDefault="005D48FA" w:rsidP="00CC0463">
      <w:pPr>
        <w:pStyle w:val="Ttulo3"/>
        <w:numPr>
          <w:ilvl w:val="0"/>
          <w:numId w:val="3"/>
        </w:numPr>
        <w:spacing w:before="0"/>
        <w:rPr>
          <w:rFonts w:cstheme="minorHAnsi"/>
        </w:rPr>
      </w:pPr>
      <w:r w:rsidRPr="00CC0463">
        <w:rPr>
          <w:rFonts w:cstheme="minorHAnsi"/>
        </w:rPr>
        <w:lastRenderedPageBreak/>
        <w:t>Presupuesto</w:t>
      </w:r>
      <w:r w:rsidRPr="00CC0463">
        <w:rPr>
          <w:rFonts w:cstheme="minorHAnsi"/>
        </w:rPr>
        <w:tab/>
      </w:r>
    </w:p>
    <w:p w14:paraId="11D28102" w14:textId="0E5F274A" w:rsidR="000D6085" w:rsidRPr="00CC0463" w:rsidRDefault="005D48FA" w:rsidP="00245322">
      <w:pPr>
        <w:pStyle w:val="Ttulo3"/>
        <w:spacing w:before="0"/>
        <w:rPr>
          <w:rFonts w:cstheme="minorHAnsi"/>
        </w:rPr>
      </w:pPr>
      <w:r w:rsidRPr="00CC0463">
        <w:rPr>
          <w:rFonts w:cstheme="minorHAnsi"/>
        </w:rPr>
        <w:tab/>
      </w:r>
      <w:r w:rsidRPr="00CC0463">
        <w:rPr>
          <w:rFonts w:cstheme="minorHAnsi"/>
        </w:rPr>
        <w:tab/>
      </w:r>
      <w:r w:rsidRPr="00CC0463">
        <w:rPr>
          <w:rFonts w:cstheme="minorHAnsi"/>
        </w:rPr>
        <w:tab/>
      </w:r>
      <w:r w:rsidRPr="00CC0463">
        <w:rPr>
          <w:rFonts w:cstheme="minorHAnsi"/>
        </w:rPr>
        <w:tab/>
      </w:r>
    </w:p>
    <w:p w14:paraId="653F294A" w14:textId="5E876C54" w:rsidR="00F3207C" w:rsidRPr="009F184D" w:rsidRDefault="00F3207C" w:rsidP="007976C8">
      <w:pPr>
        <w:spacing w:after="0" w:line="240" w:lineRule="auto"/>
        <w:rPr>
          <w:rFonts w:cstheme="minorHAnsi"/>
          <w:i/>
        </w:rPr>
      </w:pPr>
      <w:r w:rsidRPr="009F184D">
        <w:rPr>
          <w:rFonts w:cstheme="minorHAnsi"/>
          <w:i/>
        </w:rPr>
        <w:t>Para los pagos por los servicios, para el caso que el/la profesional o empresa contratada solicite un anticipo, Plan tiene establecido como procedimiento el siguiente requerimiento como garantía:</w:t>
      </w:r>
      <w:r w:rsidRPr="009F184D">
        <w:rPr>
          <w:rFonts w:cstheme="minorHAnsi"/>
          <w:i/>
        </w:rPr>
        <w:br/>
      </w:r>
      <w:r w:rsidRPr="009F184D">
        <w:rPr>
          <w:rFonts w:cstheme="minorHAnsi"/>
          <w:i/>
        </w:rPr>
        <w:br/>
        <w:t>- Hasta US $ 2.000, letra de cambio o pagaré</w:t>
      </w:r>
    </w:p>
    <w:p w14:paraId="431FEF59" w14:textId="77777777" w:rsidR="007976C8" w:rsidRPr="009F184D" w:rsidRDefault="007976C8" w:rsidP="007976C8">
      <w:pPr>
        <w:spacing w:after="0" w:line="240" w:lineRule="auto"/>
        <w:rPr>
          <w:rFonts w:cstheme="minorHAnsi"/>
          <w:i/>
        </w:rPr>
      </w:pPr>
      <w:r w:rsidRPr="009F184D">
        <w:rPr>
          <w:rFonts w:cstheme="minorHAnsi"/>
          <w:i/>
        </w:rPr>
        <w:t>- Más de US $ 2.000, Póliza de buen uso del anticipo o Garantía bancaria</w:t>
      </w:r>
    </w:p>
    <w:p w14:paraId="3B2E0B1D" w14:textId="77777777" w:rsidR="00101BB4" w:rsidRPr="009F184D" w:rsidRDefault="007976C8" w:rsidP="007976C8">
      <w:pPr>
        <w:spacing w:after="0" w:line="240" w:lineRule="auto"/>
        <w:rPr>
          <w:rFonts w:cstheme="minorHAnsi"/>
          <w:i/>
        </w:rPr>
      </w:pPr>
      <w:r w:rsidRPr="009F184D">
        <w:rPr>
          <w:rFonts w:cstheme="minorHAnsi"/>
          <w:i/>
        </w:rPr>
        <w:t xml:space="preserve"> </w:t>
      </w:r>
    </w:p>
    <w:p w14:paraId="706D32F2" w14:textId="77777777" w:rsidR="005D48FA" w:rsidRPr="009F184D" w:rsidRDefault="005D48FA" w:rsidP="005D48FA">
      <w:pPr>
        <w:shd w:val="clear" w:color="auto" w:fill="A5A5A5" w:themeFill="accent3"/>
        <w:spacing w:after="0" w:line="240" w:lineRule="auto"/>
        <w:rPr>
          <w:rFonts w:cstheme="minorHAnsi"/>
          <w:lang w:eastAsia="en-GB"/>
        </w:rPr>
      </w:pPr>
    </w:p>
    <w:p w14:paraId="28485ED5" w14:textId="77777777" w:rsidR="005D48FA" w:rsidRPr="009F184D" w:rsidRDefault="005D48FA" w:rsidP="005D48FA">
      <w:pPr>
        <w:spacing w:after="0" w:line="240" w:lineRule="auto"/>
        <w:rPr>
          <w:rFonts w:cstheme="minorHAnsi"/>
          <w:lang w:eastAsia="en-GB"/>
        </w:rPr>
      </w:pPr>
    </w:p>
    <w:tbl>
      <w:tblPr>
        <w:tblStyle w:val="Tablanormal2"/>
        <w:tblW w:w="8505" w:type="dxa"/>
        <w:tblLayout w:type="fixed"/>
        <w:tblLook w:val="04A0" w:firstRow="1" w:lastRow="0" w:firstColumn="1" w:lastColumn="0" w:noHBand="0" w:noVBand="1"/>
      </w:tblPr>
      <w:tblGrid>
        <w:gridCol w:w="1985"/>
        <w:gridCol w:w="3685"/>
        <w:gridCol w:w="1418"/>
        <w:gridCol w:w="1417"/>
      </w:tblGrid>
      <w:tr w:rsidR="005D48FA" w:rsidRPr="009F184D" w14:paraId="015C4905" w14:textId="77777777" w:rsidTr="0007254E">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985" w:type="dxa"/>
          </w:tcPr>
          <w:p w14:paraId="7B6AE106" w14:textId="77777777" w:rsidR="005D48FA" w:rsidRPr="009F184D" w:rsidRDefault="005D48FA" w:rsidP="00950E3D">
            <w:pPr>
              <w:spacing w:after="0" w:line="240" w:lineRule="auto"/>
              <w:rPr>
                <w:rFonts w:cstheme="minorHAnsi"/>
              </w:rPr>
            </w:pPr>
            <w:r w:rsidRPr="009F184D">
              <w:rPr>
                <w:rFonts w:cstheme="minorHAnsi"/>
              </w:rPr>
              <w:t xml:space="preserve">Hito </w:t>
            </w:r>
          </w:p>
        </w:tc>
        <w:tc>
          <w:tcPr>
            <w:tcW w:w="3685" w:type="dxa"/>
          </w:tcPr>
          <w:p w14:paraId="4E47A69A" w14:textId="77777777" w:rsidR="005D48FA" w:rsidRPr="009F184D" w:rsidRDefault="005D48FA" w:rsidP="00950E3D">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9F184D">
              <w:rPr>
                <w:rFonts w:cstheme="minorHAnsi"/>
              </w:rPr>
              <w:t xml:space="preserve">Descripción </w:t>
            </w:r>
          </w:p>
        </w:tc>
        <w:tc>
          <w:tcPr>
            <w:tcW w:w="1418" w:type="dxa"/>
          </w:tcPr>
          <w:p w14:paraId="2DCF52DD" w14:textId="77777777" w:rsidR="005D48FA" w:rsidRPr="009F184D" w:rsidRDefault="005D48FA" w:rsidP="00950E3D">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9F184D">
              <w:rPr>
                <w:rFonts w:cstheme="minorHAnsi"/>
              </w:rPr>
              <w:t>Monto por pagar (porcentaje)</w:t>
            </w:r>
          </w:p>
        </w:tc>
        <w:tc>
          <w:tcPr>
            <w:tcW w:w="1417" w:type="dxa"/>
          </w:tcPr>
          <w:p w14:paraId="05AAB7DD" w14:textId="77777777" w:rsidR="005D48FA" w:rsidRPr="009F184D" w:rsidRDefault="005D48FA" w:rsidP="00950E3D">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9F184D">
              <w:rPr>
                <w:rFonts w:cstheme="minorHAnsi"/>
              </w:rPr>
              <w:t xml:space="preserve">Cronograma esperado </w:t>
            </w:r>
          </w:p>
        </w:tc>
      </w:tr>
      <w:tr w:rsidR="005D48FA" w:rsidRPr="009F184D" w14:paraId="4DBA3A37" w14:textId="77777777" w:rsidTr="002B093B">
        <w:trPr>
          <w:cnfStyle w:val="000000100000" w:firstRow="0" w:lastRow="0" w:firstColumn="0" w:lastColumn="0" w:oddVBand="0" w:evenVBand="0" w:oddHBand="1" w:evenHBand="0" w:firstRowFirstColumn="0" w:firstRowLastColumn="0" w:lastRowFirstColumn="0" w:lastRowLastColumn="0"/>
          <w:trHeight w:val="1692"/>
        </w:trPr>
        <w:tc>
          <w:tcPr>
            <w:cnfStyle w:val="001000000000" w:firstRow="0" w:lastRow="0" w:firstColumn="1" w:lastColumn="0" w:oddVBand="0" w:evenVBand="0" w:oddHBand="0" w:evenHBand="0" w:firstRowFirstColumn="0" w:firstRowLastColumn="0" w:lastRowFirstColumn="0" w:lastRowLastColumn="0"/>
            <w:tcW w:w="1985" w:type="dxa"/>
          </w:tcPr>
          <w:p w14:paraId="029ACAE9" w14:textId="77777777" w:rsidR="00D13BB1" w:rsidRDefault="00D13BB1" w:rsidP="00950E3D">
            <w:pPr>
              <w:spacing w:after="0" w:line="240" w:lineRule="auto"/>
              <w:rPr>
                <w:rFonts w:cstheme="minorHAnsi"/>
                <w:bCs w:val="0"/>
                <w:i/>
              </w:rPr>
            </w:pPr>
          </w:p>
          <w:p w14:paraId="17C9BC6D" w14:textId="516291D8" w:rsidR="00D13BB1" w:rsidRDefault="00D13BB1" w:rsidP="00950E3D">
            <w:pPr>
              <w:spacing w:after="0" w:line="240" w:lineRule="auto"/>
              <w:rPr>
                <w:rFonts w:cstheme="minorHAnsi"/>
                <w:bCs w:val="0"/>
                <w:i/>
              </w:rPr>
            </w:pPr>
            <w:r>
              <w:rPr>
                <w:rFonts w:cstheme="minorHAnsi"/>
                <w:b w:val="0"/>
                <w:i/>
              </w:rPr>
              <w:t>Anticipo con la presentación de la propuesta una vez aprobada</w:t>
            </w:r>
          </w:p>
          <w:p w14:paraId="3B03C004" w14:textId="19EA1FBD" w:rsidR="00D13BB1" w:rsidRDefault="00D13BB1" w:rsidP="00950E3D">
            <w:pPr>
              <w:spacing w:after="0" w:line="240" w:lineRule="auto"/>
              <w:rPr>
                <w:rFonts w:cstheme="minorHAnsi"/>
                <w:b w:val="0"/>
                <w:i/>
              </w:rPr>
            </w:pPr>
          </w:p>
          <w:p w14:paraId="45D057AC" w14:textId="77777777" w:rsidR="00D13BB1" w:rsidRDefault="00D13BB1" w:rsidP="00950E3D">
            <w:pPr>
              <w:spacing w:after="0" w:line="240" w:lineRule="auto"/>
              <w:rPr>
                <w:rFonts w:cstheme="minorHAnsi"/>
                <w:bCs w:val="0"/>
                <w:i/>
              </w:rPr>
            </w:pPr>
          </w:p>
          <w:p w14:paraId="4C69ECFA" w14:textId="07670F7C" w:rsidR="005D48FA" w:rsidRPr="009F184D" w:rsidRDefault="00F3207C" w:rsidP="00950E3D">
            <w:pPr>
              <w:spacing w:after="0" w:line="240" w:lineRule="auto"/>
              <w:rPr>
                <w:rFonts w:cstheme="minorHAnsi"/>
                <w:bCs w:val="0"/>
                <w:i/>
              </w:rPr>
            </w:pPr>
            <w:r w:rsidRPr="009F184D">
              <w:rPr>
                <w:rFonts w:cstheme="minorHAnsi"/>
                <w:b w:val="0"/>
                <w:i/>
              </w:rPr>
              <w:t xml:space="preserve">Presentación del informe </w:t>
            </w:r>
            <w:r w:rsidR="00245322">
              <w:rPr>
                <w:rFonts w:cstheme="minorHAnsi"/>
                <w:b w:val="0"/>
                <w:i/>
              </w:rPr>
              <w:t>borrador</w:t>
            </w:r>
          </w:p>
          <w:p w14:paraId="16B51A73" w14:textId="77777777" w:rsidR="007976C8" w:rsidRPr="009F184D" w:rsidRDefault="007976C8" w:rsidP="00950E3D">
            <w:pPr>
              <w:spacing w:after="0" w:line="240" w:lineRule="auto"/>
              <w:rPr>
                <w:rFonts w:cstheme="minorHAnsi"/>
                <w:bCs w:val="0"/>
                <w:i/>
              </w:rPr>
            </w:pPr>
          </w:p>
          <w:p w14:paraId="3CC474BC" w14:textId="77777777" w:rsidR="007976C8" w:rsidRPr="009F184D" w:rsidRDefault="007976C8" w:rsidP="00950E3D">
            <w:pPr>
              <w:spacing w:after="0" w:line="240" w:lineRule="auto"/>
              <w:rPr>
                <w:rFonts w:cstheme="minorHAnsi"/>
                <w:bCs w:val="0"/>
                <w:i/>
              </w:rPr>
            </w:pPr>
          </w:p>
          <w:p w14:paraId="57BF2AA9" w14:textId="77777777" w:rsidR="007976C8" w:rsidRPr="009F184D" w:rsidRDefault="007976C8" w:rsidP="00950E3D">
            <w:pPr>
              <w:spacing w:after="0" w:line="240" w:lineRule="auto"/>
              <w:rPr>
                <w:rFonts w:cstheme="minorHAnsi"/>
                <w:bCs w:val="0"/>
                <w:i/>
              </w:rPr>
            </w:pPr>
          </w:p>
          <w:p w14:paraId="5BD4717B" w14:textId="77777777" w:rsidR="007976C8" w:rsidRPr="009F184D" w:rsidRDefault="007976C8" w:rsidP="00950E3D">
            <w:pPr>
              <w:spacing w:after="0" w:line="240" w:lineRule="auto"/>
              <w:rPr>
                <w:rFonts w:cstheme="minorHAnsi"/>
                <w:bCs w:val="0"/>
                <w:i/>
              </w:rPr>
            </w:pPr>
          </w:p>
          <w:p w14:paraId="00125E98" w14:textId="77777777" w:rsidR="007976C8" w:rsidRPr="009F184D" w:rsidRDefault="007976C8" w:rsidP="00950E3D">
            <w:pPr>
              <w:spacing w:after="0" w:line="240" w:lineRule="auto"/>
              <w:rPr>
                <w:rFonts w:cstheme="minorHAnsi"/>
                <w:bCs w:val="0"/>
                <w:i/>
              </w:rPr>
            </w:pPr>
          </w:p>
          <w:p w14:paraId="03C70305" w14:textId="77777777" w:rsidR="00987EB0" w:rsidRPr="009F184D" w:rsidRDefault="00987EB0" w:rsidP="00950E3D">
            <w:pPr>
              <w:spacing w:after="0" w:line="240" w:lineRule="auto"/>
              <w:rPr>
                <w:rFonts w:cstheme="minorHAnsi"/>
                <w:bCs w:val="0"/>
                <w:i/>
              </w:rPr>
            </w:pPr>
          </w:p>
          <w:p w14:paraId="04CB95AF" w14:textId="77777777" w:rsidR="00F3207C" w:rsidRPr="009F184D" w:rsidRDefault="00F3207C" w:rsidP="00950E3D">
            <w:pPr>
              <w:spacing w:after="0" w:line="240" w:lineRule="auto"/>
              <w:rPr>
                <w:rFonts w:cstheme="minorHAnsi"/>
                <w:b w:val="0"/>
              </w:rPr>
            </w:pPr>
            <w:r w:rsidRPr="009F184D">
              <w:rPr>
                <w:rFonts w:cstheme="minorHAnsi"/>
                <w:b w:val="0"/>
                <w:i/>
              </w:rPr>
              <w:t>Presentación del informe final</w:t>
            </w:r>
          </w:p>
        </w:tc>
        <w:tc>
          <w:tcPr>
            <w:tcW w:w="3685" w:type="dxa"/>
          </w:tcPr>
          <w:p w14:paraId="2863CA19" w14:textId="77777777" w:rsidR="00D13BB1" w:rsidRDefault="00D13BB1" w:rsidP="007976C8">
            <w:pPr>
              <w:spacing w:after="0"/>
              <w:cnfStyle w:val="000000100000" w:firstRow="0" w:lastRow="0" w:firstColumn="0" w:lastColumn="0" w:oddVBand="0" w:evenVBand="0" w:oddHBand="1" w:evenHBand="0" w:firstRowFirstColumn="0" w:firstRowLastColumn="0" w:lastRowFirstColumn="0" w:lastRowLastColumn="0"/>
              <w:rPr>
                <w:rFonts w:cstheme="minorHAnsi"/>
                <w:i/>
              </w:rPr>
            </w:pPr>
          </w:p>
          <w:p w14:paraId="7BA6DAFB" w14:textId="2F85EDF2" w:rsidR="00D13BB1" w:rsidRDefault="00D13BB1" w:rsidP="007976C8">
            <w:pPr>
              <w:spacing w:after="0"/>
              <w:cnfStyle w:val="000000100000" w:firstRow="0" w:lastRow="0" w:firstColumn="0" w:lastColumn="0" w:oddVBand="0" w:evenVBand="0" w:oddHBand="1" w:evenHBand="0" w:firstRowFirstColumn="0" w:firstRowLastColumn="0" w:lastRowFirstColumn="0" w:lastRowLastColumn="0"/>
              <w:rPr>
                <w:rFonts w:cstheme="minorHAnsi"/>
                <w:i/>
              </w:rPr>
            </w:pPr>
            <w:r>
              <w:rPr>
                <w:rFonts w:cstheme="minorHAnsi"/>
                <w:i/>
              </w:rPr>
              <w:t>Presentación propuesta de consultoría y firma de contrato</w:t>
            </w:r>
          </w:p>
          <w:p w14:paraId="6AE3C90E" w14:textId="5DF0B7BA" w:rsidR="00D13BB1" w:rsidRDefault="00D13BB1" w:rsidP="007976C8">
            <w:pPr>
              <w:spacing w:after="0"/>
              <w:cnfStyle w:val="000000100000" w:firstRow="0" w:lastRow="0" w:firstColumn="0" w:lastColumn="0" w:oddVBand="0" w:evenVBand="0" w:oddHBand="1" w:evenHBand="0" w:firstRowFirstColumn="0" w:firstRowLastColumn="0" w:lastRowFirstColumn="0" w:lastRowLastColumn="0"/>
              <w:rPr>
                <w:rFonts w:cstheme="minorHAnsi"/>
                <w:i/>
              </w:rPr>
            </w:pPr>
          </w:p>
          <w:p w14:paraId="1B8A85F9" w14:textId="2C4250F7" w:rsidR="00D13BB1" w:rsidRDefault="00D13BB1" w:rsidP="007976C8">
            <w:pPr>
              <w:spacing w:after="0"/>
              <w:cnfStyle w:val="000000100000" w:firstRow="0" w:lastRow="0" w:firstColumn="0" w:lastColumn="0" w:oddVBand="0" w:evenVBand="0" w:oddHBand="1" w:evenHBand="0" w:firstRowFirstColumn="0" w:firstRowLastColumn="0" w:lastRowFirstColumn="0" w:lastRowLastColumn="0"/>
              <w:rPr>
                <w:rFonts w:cstheme="minorHAnsi"/>
                <w:i/>
              </w:rPr>
            </w:pPr>
          </w:p>
          <w:p w14:paraId="0728CD5B" w14:textId="77777777" w:rsidR="00D13BB1" w:rsidRDefault="00D13BB1" w:rsidP="007976C8">
            <w:pPr>
              <w:spacing w:after="0"/>
              <w:cnfStyle w:val="000000100000" w:firstRow="0" w:lastRow="0" w:firstColumn="0" w:lastColumn="0" w:oddVBand="0" w:evenVBand="0" w:oddHBand="1" w:evenHBand="0" w:firstRowFirstColumn="0" w:firstRowLastColumn="0" w:lastRowFirstColumn="0" w:lastRowLastColumn="0"/>
              <w:rPr>
                <w:rFonts w:cstheme="minorHAnsi"/>
                <w:i/>
              </w:rPr>
            </w:pPr>
          </w:p>
          <w:p w14:paraId="7D816023" w14:textId="4B2BD052" w:rsidR="00987EB0" w:rsidRPr="009F184D" w:rsidRDefault="00987EB0" w:rsidP="007976C8">
            <w:pPr>
              <w:spacing w:after="0"/>
              <w:cnfStyle w:val="000000100000" w:firstRow="0" w:lastRow="0" w:firstColumn="0" w:lastColumn="0" w:oddVBand="0" w:evenVBand="0" w:oddHBand="1" w:evenHBand="0" w:firstRowFirstColumn="0" w:firstRowLastColumn="0" w:lastRowFirstColumn="0" w:lastRowLastColumn="0"/>
              <w:rPr>
                <w:rFonts w:eastAsia="Arial" w:cstheme="minorHAnsi"/>
              </w:rPr>
            </w:pPr>
            <w:r w:rsidRPr="009F184D">
              <w:rPr>
                <w:rFonts w:cstheme="minorHAnsi"/>
                <w:i/>
              </w:rPr>
              <w:t>Primer informe</w:t>
            </w:r>
            <w:r w:rsidR="00245322">
              <w:rPr>
                <w:rFonts w:cstheme="minorHAnsi"/>
                <w:i/>
              </w:rPr>
              <w:t xml:space="preserve"> borrador con datos secundarios sobre el contexto de los emprendimientos </w:t>
            </w:r>
            <w:r w:rsidR="00AC7AE3">
              <w:rPr>
                <w:rFonts w:cstheme="minorHAnsi"/>
                <w:i/>
              </w:rPr>
              <w:t>y estrategias de comercialización</w:t>
            </w:r>
          </w:p>
          <w:p w14:paraId="1A92ECE0" w14:textId="77777777" w:rsidR="0007254E" w:rsidRPr="009F184D" w:rsidRDefault="0007254E" w:rsidP="007976C8">
            <w:pPr>
              <w:spacing w:after="0"/>
              <w:cnfStyle w:val="000000100000" w:firstRow="0" w:lastRow="0" w:firstColumn="0" w:lastColumn="0" w:oddVBand="0" w:evenVBand="0" w:oddHBand="1" w:evenHBand="0" w:firstRowFirstColumn="0" w:firstRowLastColumn="0" w:lastRowFirstColumn="0" w:lastRowLastColumn="0"/>
              <w:rPr>
                <w:rFonts w:eastAsia="Arial" w:cstheme="minorHAnsi"/>
              </w:rPr>
            </w:pPr>
          </w:p>
          <w:p w14:paraId="675225E2" w14:textId="1B666CA1" w:rsidR="0007254E" w:rsidRDefault="007976C8" w:rsidP="0007254E">
            <w:pPr>
              <w:spacing w:after="0"/>
              <w:cnfStyle w:val="000000100000" w:firstRow="0" w:lastRow="0" w:firstColumn="0" w:lastColumn="0" w:oddVBand="0" w:evenVBand="0" w:oddHBand="1" w:evenHBand="0" w:firstRowFirstColumn="0" w:firstRowLastColumn="0" w:lastRowFirstColumn="0" w:lastRowLastColumn="0"/>
              <w:rPr>
                <w:rFonts w:cstheme="minorHAnsi"/>
                <w:i/>
              </w:rPr>
            </w:pPr>
            <w:r w:rsidRPr="009F184D">
              <w:rPr>
                <w:rFonts w:cstheme="minorHAnsi"/>
                <w:i/>
              </w:rPr>
              <w:t xml:space="preserve">El informe final, será un documento que presente los resultados de forma organizada, secuencial y coherente. Al mismo se anexará la documentación </w:t>
            </w:r>
            <w:r w:rsidR="0007254E" w:rsidRPr="009F184D">
              <w:rPr>
                <w:rFonts w:cstheme="minorHAnsi"/>
                <w:i/>
              </w:rPr>
              <w:t xml:space="preserve">propuesta como documentos entregables en la descripción de los productos. </w:t>
            </w:r>
            <w:r w:rsidR="00245322">
              <w:rPr>
                <w:rFonts w:cstheme="minorHAnsi"/>
                <w:i/>
              </w:rPr>
              <w:t xml:space="preserve">Y los siguientes productos: </w:t>
            </w:r>
          </w:p>
          <w:p w14:paraId="549A3D96" w14:textId="302A0874" w:rsidR="00245322" w:rsidRPr="00F2744B" w:rsidRDefault="00245322" w:rsidP="00F2744B">
            <w:pPr>
              <w:pStyle w:val="Prrafodelista"/>
              <w:numPr>
                <w:ilvl w:val="0"/>
                <w:numId w:val="28"/>
              </w:numPr>
              <w:spacing w:after="0"/>
              <w:cnfStyle w:val="000000100000" w:firstRow="0" w:lastRow="0" w:firstColumn="0" w:lastColumn="0" w:oddVBand="0" w:evenVBand="0" w:oddHBand="1" w:evenHBand="0" w:firstRowFirstColumn="0" w:firstRowLastColumn="0" w:lastRowFirstColumn="0" w:lastRowLastColumn="0"/>
              <w:rPr>
                <w:rFonts w:cstheme="minorHAnsi"/>
              </w:rPr>
            </w:pPr>
            <w:r w:rsidRPr="00F2744B">
              <w:rPr>
                <w:rFonts w:cstheme="minorHAnsi"/>
              </w:rPr>
              <w:t>Encuesta</w:t>
            </w:r>
            <w:r w:rsidR="00AC7AE3">
              <w:rPr>
                <w:rFonts w:cstheme="minorHAnsi"/>
              </w:rPr>
              <w:t>s</w:t>
            </w:r>
          </w:p>
          <w:p w14:paraId="3C39947C" w14:textId="77777777" w:rsidR="00245322" w:rsidRPr="00F2744B" w:rsidRDefault="00245322" w:rsidP="00F2744B">
            <w:pPr>
              <w:pStyle w:val="Prrafodelista"/>
              <w:numPr>
                <w:ilvl w:val="0"/>
                <w:numId w:val="28"/>
              </w:numPr>
              <w:spacing w:after="0"/>
              <w:cnfStyle w:val="000000100000" w:firstRow="0" w:lastRow="0" w:firstColumn="0" w:lastColumn="0" w:oddVBand="0" w:evenVBand="0" w:oddHBand="1" w:evenHBand="0" w:firstRowFirstColumn="0" w:firstRowLastColumn="0" w:lastRowFirstColumn="0" w:lastRowLastColumn="0"/>
              <w:rPr>
                <w:rFonts w:cstheme="minorHAnsi"/>
              </w:rPr>
            </w:pPr>
            <w:r w:rsidRPr="00F2744B">
              <w:rPr>
                <w:rFonts w:cstheme="minorHAnsi"/>
              </w:rPr>
              <w:t>Transcripciones</w:t>
            </w:r>
          </w:p>
          <w:p w14:paraId="08022F98" w14:textId="77777777" w:rsidR="00245322" w:rsidRPr="00F2744B" w:rsidRDefault="00245322" w:rsidP="00F2744B">
            <w:pPr>
              <w:pStyle w:val="Prrafodelista"/>
              <w:numPr>
                <w:ilvl w:val="0"/>
                <w:numId w:val="28"/>
              </w:numPr>
              <w:spacing w:after="0"/>
              <w:cnfStyle w:val="000000100000" w:firstRow="0" w:lastRow="0" w:firstColumn="0" w:lastColumn="0" w:oddVBand="0" w:evenVBand="0" w:oddHBand="1" w:evenHBand="0" w:firstRowFirstColumn="0" w:firstRowLastColumn="0" w:lastRowFirstColumn="0" w:lastRowLastColumn="0"/>
              <w:rPr>
                <w:rFonts w:cstheme="minorHAnsi"/>
              </w:rPr>
            </w:pPr>
            <w:r w:rsidRPr="00F2744B">
              <w:rPr>
                <w:rFonts w:cstheme="minorHAnsi"/>
              </w:rPr>
              <w:t>Contendrán la autorización correspondiente</w:t>
            </w:r>
          </w:p>
          <w:p w14:paraId="39F4C91D" w14:textId="273A7101" w:rsidR="00245322" w:rsidRPr="00F2744B" w:rsidRDefault="00245322" w:rsidP="00F2744B">
            <w:pPr>
              <w:pStyle w:val="Prrafodelista"/>
              <w:numPr>
                <w:ilvl w:val="0"/>
                <w:numId w:val="28"/>
              </w:numPr>
              <w:spacing w:after="0"/>
              <w:cnfStyle w:val="000000100000" w:firstRow="0" w:lastRow="0" w:firstColumn="0" w:lastColumn="0" w:oddVBand="0" w:evenVBand="0" w:oddHBand="1" w:evenHBand="0" w:firstRowFirstColumn="0" w:firstRowLastColumn="0" w:lastRowFirstColumn="0" w:lastRowLastColumn="0"/>
              <w:rPr>
                <w:rFonts w:cstheme="minorHAnsi"/>
              </w:rPr>
            </w:pPr>
            <w:r w:rsidRPr="00F2744B">
              <w:rPr>
                <w:rFonts w:cstheme="minorHAnsi"/>
              </w:rPr>
              <w:t>Registro fotográfico y de videos.</w:t>
            </w:r>
          </w:p>
          <w:p w14:paraId="2C7A4546" w14:textId="2369493D" w:rsidR="00245322" w:rsidRPr="00F2744B" w:rsidRDefault="00245322" w:rsidP="00F2744B">
            <w:pPr>
              <w:pStyle w:val="Prrafodelista"/>
              <w:numPr>
                <w:ilvl w:val="0"/>
                <w:numId w:val="28"/>
              </w:numPr>
              <w:spacing w:after="0"/>
              <w:cnfStyle w:val="000000100000" w:firstRow="0" w:lastRow="0" w:firstColumn="0" w:lastColumn="0" w:oddVBand="0" w:evenVBand="0" w:oddHBand="1" w:evenHBand="0" w:firstRowFirstColumn="0" w:firstRowLastColumn="0" w:lastRowFirstColumn="0" w:lastRowLastColumn="0"/>
              <w:rPr>
                <w:rFonts w:cstheme="minorHAnsi"/>
              </w:rPr>
            </w:pPr>
            <w:r w:rsidRPr="00F2744B">
              <w:rPr>
                <w:rFonts w:cstheme="minorHAnsi"/>
              </w:rPr>
              <w:t xml:space="preserve">Presentación en </w:t>
            </w:r>
            <w:proofErr w:type="spellStart"/>
            <w:r w:rsidRPr="00F2744B">
              <w:rPr>
                <w:rFonts w:cstheme="minorHAnsi"/>
              </w:rPr>
              <w:t>power</w:t>
            </w:r>
            <w:proofErr w:type="spellEnd"/>
            <w:r w:rsidRPr="00F2744B">
              <w:rPr>
                <w:rFonts w:cstheme="minorHAnsi"/>
              </w:rPr>
              <w:t xml:space="preserve"> </w:t>
            </w:r>
            <w:proofErr w:type="spellStart"/>
            <w:r w:rsidRPr="00F2744B">
              <w:rPr>
                <w:rFonts w:cstheme="minorHAnsi"/>
              </w:rPr>
              <w:t>point</w:t>
            </w:r>
            <w:proofErr w:type="spellEnd"/>
            <w:r w:rsidRPr="00F2744B">
              <w:rPr>
                <w:rFonts w:cstheme="minorHAnsi"/>
              </w:rPr>
              <w:t xml:space="preserve"> con resumen ejecutivo y resultados claves de la consultoría (Toda la información de la consultoría será ingresada en un link que será proporcionado por el equipo de Plan International) </w:t>
            </w:r>
          </w:p>
          <w:p w14:paraId="55844304" w14:textId="6F775D5A" w:rsidR="007976C8" w:rsidRPr="00AC7AE3" w:rsidRDefault="00245322" w:rsidP="00AC7AE3">
            <w:pPr>
              <w:pStyle w:val="Prrafodelista"/>
              <w:numPr>
                <w:ilvl w:val="0"/>
                <w:numId w:val="28"/>
              </w:numPr>
              <w:spacing w:after="0"/>
              <w:cnfStyle w:val="000000100000" w:firstRow="0" w:lastRow="0" w:firstColumn="0" w:lastColumn="0" w:oddVBand="0" w:evenVBand="0" w:oddHBand="1" w:evenHBand="0" w:firstRowFirstColumn="0" w:firstRowLastColumn="0" w:lastRowFirstColumn="0" w:lastRowLastColumn="0"/>
              <w:rPr>
                <w:rFonts w:cstheme="minorHAnsi"/>
              </w:rPr>
            </w:pPr>
            <w:r w:rsidRPr="00F2744B">
              <w:rPr>
                <w:rFonts w:cstheme="minorHAnsi"/>
              </w:rPr>
              <w:t>Los hallazgos y resultados serán presentados al Staff de Plan Internacional involucrado en el proyect</w:t>
            </w:r>
            <w:r w:rsidR="00AC7AE3">
              <w:rPr>
                <w:rFonts w:cstheme="minorHAnsi"/>
              </w:rPr>
              <w:t>o.</w:t>
            </w:r>
          </w:p>
        </w:tc>
        <w:tc>
          <w:tcPr>
            <w:tcW w:w="1418" w:type="dxa"/>
          </w:tcPr>
          <w:p w14:paraId="0697CB90" w14:textId="77777777" w:rsidR="007976C8" w:rsidRPr="009F184D" w:rsidRDefault="007976C8"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0C040186" w14:textId="77777777" w:rsidR="00D13BB1" w:rsidRDefault="00D13BB1"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796A4039" w14:textId="790F4948" w:rsidR="00D13BB1" w:rsidRDefault="00D13BB1"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p>
          <w:p w14:paraId="27D81917" w14:textId="77777777" w:rsidR="00D13BB1" w:rsidRDefault="00D13BB1"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50F6400C" w14:textId="77777777" w:rsidR="00D13BB1" w:rsidRDefault="00D13BB1"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3DAB2148" w14:textId="77777777" w:rsidR="00D13BB1" w:rsidRDefault="00D13BB1"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569E2958" w14:textId="77777777" w:rsidR="00D13BB1" w:rsidRDefault="00D13BB1"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41C53DA3" w14:textId="50802FAB" w:rsidR="00F3207C" w:rsidRPr="009F184D" w:rsidRDefault="00D13BB1"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r w:rsidR="00245322">
              <w:rPr>
                <w:rFonts w:cstheme="minorHAnsi"/>
              </w:rPr>
              <w:t>0%</w:t>
            </w:r>
          </w:p>
          <w:p w14:paraId="46DA5FCB" w14:textId="77777777" w:rsidR="006E394C" w:rsidRPr="009F184D" w:rsidRDefault="006E394C"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4299D6D2" w14:textId="77777777" w:rsidR="00987EB0" w:rsidRPr="009F184D" w:rsidRDefault="00987EB0"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22D31B98" w14:textId="77777777" w:rsidR="00987EB0" w:rsidRPr="009F184D" w:rsidRDefault="00987EB0"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17D65FE0" w14:textId="77777777" w:rsidR="00987EB0" w:rsidRPr="009F184D" w:rsidRDefault="00987EB0"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1628DD0F" w14:textId="77777777" w:rsidR="00987EB0" w:rsidRPr="009F184D" w:rsidRDefault="00987EB0"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4C16431A" w14:textId="77777777" w:rsidR="00987EB0" w:rsidRPr="009F184D" w:rsidRDefault="00987EB0"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057DED2B" w14:textId="77777777" w:rsidR="00CA1F80" w:rsidRPr="009F184D" w:rsidRDefault="00CA1F80"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0D19085A" w14:textId="155CF7D8" w:rsidR="00F3207C" w:rsidRPr="009F184D" w:rsidRDefault="00D13BB1"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r w:rsidR="00C27527" w:rsidRPr="009F184D">
              <w:rPr>
                <w:rFonts w:cstheme="minorHAnsi"/>
              </w:rPr>
              <w:t>0</w:t>
            </w:r>
            <w:r w:rsidR="006E394C" w:rsidRPr="009F184D">
              <w:rPr>
                <w:rFonts w:cstheme="minorHAnsi"/>
              </w:rPr>
              <w:t>%</w:t>
            </w:r>
          </w:p>
          <w:p w14:paraId="14621840" w14:textId="77777777" w:rsidR="00F3207C" w:rsidRPr="009F184D" w:rsidRDefault="00F3207C"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17" w:type="dxa"/>
          </w:tcPr>
          <w:p w14:paraId="77542DD3" w14:textId="77777777" w:rsidR="00D13BB1" w:rsidRDefault="00D13BB1"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01F6AC05" w14:textId="77777777" w:rsidR="00D13BB1" w:rsidRDefault="00D13BB1"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672C3F25" w14:textId="7C27E97E" w:rsidR="00D13BB1" w:rsidRDefault="00D13BB1"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Contrato firmado</w:t>
            </w:r>
          </w:p>
          <w:p w14:paraId="5E010A68" w14:textId="77777777" w:rsidR="00D13BB1" w:rsidRDefault="00D13BB1"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37D4FF09" w14:textId="77777777" w:rsidR="00D13BB1" w:rsidRDefault="00D13BB1"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6192CA1E" w14:textId="77777777" w:rsidR="00D13BB1" w:rsidRDefault="00D13BB1"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39DF48A2" w14:textId="77777777" w:rsidR="00D13BB1" w:rsidRDefault="00D13BB1"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12490188" w14:textId="5760DBDB" w:rsidR="005D48FA" w:rsidRPr="009F184D" w:rsidRDefault="00245322"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Cuarta s</w:t>
            </w:r>
            <w:r w:rsidR="006E394C" w:rsidRPr="009F184D">
              <w:rPr>
                <w:rFonts w:cstheme="minorHAnsi"/>
              </w:rPr>
              <w:t>emana de la consultoría.</w:t>
            </w:r>
          </w:p>
          <w:p w14:paraId="15CC6D50" w14:textId="77777777" w:rsidR="006E394C" w:rsidRPr="009F184D" w:rsidRDefault="006E394C"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5E8A64A9" w14:textId="77777777" w:rsidR="006E394C" w:rsidRPr="009F184D" w:rsidRDefault="006E394C"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7E4495FC" w14:textId="77777777" w:rsidR="006E394C" w:rsidRPr="009F184D" w:rsidRDefault="006E394C"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283AE8A6" w14:textId="77777777" w:rsidR="006E394C" w:rsidRPr="009F184D" w:rsidRDefault="006E394C"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76FBE4C5" w14:textId="77777777" w:rsidR="006E394C" w:rsidRPr="009F184D" w:rsidRDefault="006E394C"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388449CF" w14:textId="58414874" w:rsidR="006E394C" w:rsidRPr="009F184D" w:rsidRDefault="009972B2"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Sexta </w:t>
            </w:r>
            <w:r w:rsidR="006E394C" w:rsidRPr="009F184D">
              <w:rPr>
                <w:rFonts w:cstheme="minorHAnsi"/>
              </w:rPr>
              <w:t>semana de la consultoría</w:t>
            </w:r>
          </w:p>
          <w:p w14:paraId="461067EF" w14:textId="77777777" w:rsidR="00987EB0" w:rsidRPr="009F184D" w:rsidRDefault="00987EB0"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7E701E94" w14:textId="77777777" w:rsidR="00987EB0" w:rsidRPr="009F184D" w:rsidRDefault="00987EB0"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2E51FD0B" w14:textId="77777777" w:rsidR="00987EB0" w:rsidRPr="009F184D" w:rsidRDefault="00987EB0"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0CF76FC0" w14:textId="77777777" w:rsidR="00987EB0" w:rsidRPr="009F184D" w:rsidRDefault="00987EB0"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p w14:paraId="0B86CEDA" w14:textId="4FEE2DC9" w:rsidR="006E394C" w:rsidRPr="009F184D" w:rsidRDefault="006E394C" w:rsidP="00950E3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14:paraId="2D051183" w14:textId="77777777" w:rsidR="002E6233" w:rsidRPr="009F184D" w:rsidRDefault="002E6233" w:rsidP="005D48FA">
      <w:pPr>
        <w:spacing w:after="0" w:line="240" w:lineRule="auto"/>
        <w:rPr>
          <w:rFonts w:cstheme="minorHAnsi"/>
          <w:lang w:eastAsia="en-GB"/>
        </w:rPr>
      </w:pPr>
    </w:p>
    <w:p w14:paraId="42E7CAF9" w14:textId="77777777" w:rsidR="00707865" w:rsidRPr="009F184D" w:rsidRDefault="005D48FA" w:rsidP="005D48FA">
      <w:pPr>
        <w:pStyle w:val="Ttulo3"/>
        <w:numPr>
          <w:ilvl w:val="0"/>
          <w:numId w:val="3"/>
        </w:numPr>
        <w:spacing w:before="0"/>
        <w:rPr>
          <w:rFonts w:cstheme="minorHAnsi"/>
        </w:rPr>
      </w:pPr>
      <w:r w:rsidRPr="009F184D">
        <w:rPr>
          <w:rFonts w:cstheme="minorHAnsi"/>
        </w:rPr>
        <w:t>Perfil del consultor/a</w:t>
      </w:r>
      <w:r w:rsidRPr="009F184D">
        <w:rPr>
          <w:rFonts w:cstheme="minorHAnsi"/>
        </w:rPr>
        <w:tab/>
      </w:r>
    </w:p>
    <w:p w14:paraId="5E997FD4" w14:textId="390D00E3" w:rsidR="005D48FA" w:rsidRPr="009F184D" w:rsidRDefault="005D48FA" w:rsidP="00707865">
      <w:pPr>
        <w:pStyle w:val="Ttulo3"/>
        <w:spacing w:before="0"/>
        <w:ind w:left="720"/>
        <w:rPr>
          <w:rFonts w:cstheme="minorHAnsi"/>
        </w:rPr>
      </w:pPr>
      <w:r w:rsidRPr="009F184D">
        <w:rPr>
          <w:rFonts w:cstheme="minorHAnsi"/>
        </w:rPr>
        <w:tab/>
      </w:r>
      <w:r w:rsidRPr="009F184D">
        <w:rPr>
          <w:rFonts w:cstheme="minorHAnsi"/>
        </w:rPr>
        <w:tab/>
      </w:r>
      <w:r w:rsidRPr="009F184D">
        <w:rPr>
          <w:rFonts w:cstheme="minorHAnsi"/>
        </w:rPr>
        <w:tab/>
      </w:r>
      <w:r w:rsidRPr="009F184D">
        <w:rPr>
          <w:rFonts w:cstheme="minorHAnsi"/>
        </w:rPr>
        <w:tab/>
      </w:r>
    </w:p>
    <w:p w14:paraId="41C9D20A" w14:textId="5D50A5BF" w:rsidR="00101BB4" w:rsidRPr="009F184D" w:rsidRDefault="00101BB4" w:rsidP="00101BB4">
      <w:pPr>
        <w:spacing w:after="0" w:line="240" w:lineRule="auto"/>
        <w:rPr>
          <w:rFonts w:cstheme="minorHAnsi"/>
          <w:i/>
        </w:rPr>
      </w:pPr>
      <w:r w:rsidRPr="009F184D">
        <w:rPr>
          <w:rFonts w:cstheme="minorHAnsi"/>
          <w:i/>
        </w:rPr>
        <w:t>Se requerirá que la persona</w:t>
      </w:r>
      <w:r w:rsidR="00F2744B">
        <w:rPr>
          <w:rFonts w:cstheme="minorHAnsi"/>
          <w:i/>
        </w:rPr>
        <w:t xml:space="preserve"> natural o </w:t>
      </w:r>
      <w:r w:rsidR="00433BA9">
        <w:rPr>
          <w:rFonts w:cstheme="minorHAnsi"/>
          <w:i/>
        </w:rPr>
        <w:t>empresa</w:t>
      </w:r>
      <w:r w:rsidRPr="009F184D">
        <w:rPr>
          <w:rFonts w:cstheme="minorHAnsi"/>
          <w:i/>
        </w:rPr>
        <w:t xml:space="preserve"> a contratarse</w:t>
      </w:r>
      <w:r w:rsidR="00F2744B">
        <w:rPr>
          <w:rFonts w:cstheme="minorHAnsi"/>
          <w:i/>
        </w:rPr>
        <w:t xml:space="preserve">, </w:t>
      </w:r>
      <w:r w:rsidRPr="009F184D">
        <w:rPr>
          <w:rFonts w:cstheme="minorHAnsi"/>
          <w:i/>
        </w:rPr>
        <w:t>tenga su RUC vigente con su actividad económica relacionada al servicio cotizado y facturas actualizadas</w:t>
      </w:r>
      <w:r w:rsidR="009F184D" w:rsidRPr="009F184D">
        <w:rPr>
          <w:rFonts w:cstheme="minorHAnsi"/>
          <w:i/>
        </w:rPr>
        <w:t xml:space="preserve"> y con la posibilidad de realizar su trabajo de campo en el cantón Espíndola y Loja. </w:t>
      </w:r>
    </w:p>
    <w:p w14:paraId="768BA44B" w14:textId="77777777" w:rsidR="00101BB4" w:rsidRPr="009F184D" w:rsidRDefault="00101BB4" w:rsidP="00101BB4">
      <w:pPr>
        <w:spacing w:after="0" w:line="240" w:lineRule="auto"/>
        <w:rPr>
          <w:rFonts w:cstheme="minorHAnsi"/>
          <w:i/>
        </w:rPr>
      </w:pPr>
    </w:p>
    <w:p w14:paraId="662AC934" w14:textId="19D699EB" w:rsidR="00101BB4" w:rsidRPr="009F184D" w:rsidRDefault="00433BA9" w:rsidP="00101BB4">
      <w:pPr>
        <w:spacing w:after="0" w:line="240" w:lineRule="auto"/>
        <w:rPr>
          <w:rFonts w:cstheme="minorHAnsi"/>
          <w:i/>
        </w:rPr>
      </w:pPr>
      <w:r>
        <w:rPr>
          <w:rFonts w:cstheme="minorHAnsi"/>
          <w:i/>
        </w:rPr>
        <w:lastRenderedPageBreak/>
        <w:t xml:space="preserve">La empresa o persona a ser contratada </w:t>
      </w:r>
      <w:r w:rsidR="00F2744B">
        <w:rPr>
          <w:rFonts w:cstheme="minorHAnsi"/>
          <w:i/>
        </w:rPr>
        <w:t xml:space="preserve">deberá </w:t>
      </w:r>
      <w:r w:rsidR="00101BB4" w:rsidRPr="009F184D">
        <w:rPr>
          <w:rFonts w:cstheme="minorHAnsi"/>
          <w:i/>
        </w:rPr>
        <w:t>contar con experiencia, de al menos 3 año</w:t>
      </w:r>
      <w:r w:rsidR="00F2744B">
        <w:rPr>
          <w:rFonts w:cstheme="minorHAnsi"/>
          <w:i/>
        </w:rPr>
        <w:t>s</w:t>
      </w:r>
      <w:r w:rsidR="00101BB4" w:rsidRPr="009F184D">
        <w:rPr>
          <w:rFonts w:cstheme="minorHAnsi"/>
          <w:i/>
        </w:rPr>
        <w:t xml:space="preserve"> en </w:t>
      </w:r>
      <w:r w:rsidR="00E8676C">
        <w:rPr>
          <w:rFonts w:cstheme="minorHAnsi"/>
          <w:i/>
        </w:rPr>
        <w:t xml:space="preserve">el </w:t>
      </w:r>
      <w:r w:rsidR="00E8676C">
        <w:t xml:space="preserve">análisis de mercados y estrategias de comercialización de emprendimientos. </w:t>
      </w:r>
      <w:r w:rsidR="00101BB4" w:rsidRPr="009F184D">
        <w:rPr>
          <w:rFonts w:cstheme="minorHAnsi"/>
          <w:i/>
        </w:rPr>
        <w:t xml:space="preserve">Igualmente requerirá un profesional en estadística y muestreo, experiencia en la programación de entrada de datos y procesamiento y encuestadores/as suficientes con experiencia previa en la ejecución de encuestas, entrevistas clave y grupos focales, según el diseño muestral y metodología </w:t>
      </w:r>
      <w:r w:rsidR="00E8676C">
        <w:rPr>
          <w:rFonts w:cstheme="minorHAnsi"/>
          <w:i/>
        </w:rPr>
        <w:t xml:space="preserve">que presente la/el, equipo consultor. </w:t>
      </w:r>
      <w:r w:rsidR="00101BB4" w:rsidRPr="009F184D">
        <w:rPr>
          <w:rFonts w:cstheme="minorHAnsi"/>
          <w:i/>
        </w:rPr>
        <w:t xml:space="preserve"> Adicionalmente se valorará experiencia en trabajo a nivel comunitario, con niñas, niños y adolescentes; conocimientos en derechos y género.</w:t>
      </w:r>
    </w:p>
    <w:p w14:paraId="1275C8C1" w14:textId="77777777" w:rsidR="00101BB4" w:rsidRPr="009F184D" w:rsidRDefault="00101BB4" w:rsidP="00101BB4">
      <w:pPr>
        <w:spacing w:after="0" w:line="240" w:lineRule="auto"/>
        <w:rPr>
          <w:rFonts w:cstheme="minorHAnsi"/>
          <w:i/>
        </w:rPr>
      </w:pPr>
    </w:p>
    <w:p w14:paraId="51EA1E6F" w14:textId="51832281" w:rsidR="00101BB4" w:rsidRDefault="00101BB4" w:rsidP="00F2744B">
      <w:pPr>
        <w:spacing w:after="0" w:line="240" w:lineRule="auto"/>
        <w:rPr>
          <w:rFonts w:cstheme="minorHAnsi"/>
          <w:i/>
        </w:rPr>
      </w:pPr>
      <w:r w:rsidRPr="00E8676C">
        <w:rPr>
          <w:rFonts w:cstheme="minorHAnsi"/>
          <w:i/>
        </w:rPr>
        <w:t xml:space="preserve">Se requiere que </w:t>
      </w:r>
      <w:r w:rsidR="00433BA9" w:rsidRPr="00E8676C">
        <w:rPr>
          <w:rFonts w:cstheme="minorHAnsi"/>
          <w:i/>
        </w:rPr>
        <w:t xml:space="preserve">la empresa o persona </w:t>
      </w:r>
      <w:r w:rsidRPr="00E8676C">
        <w:rPr>
          <w:rFonts w:cstheme="minorHAnsi"/>
          <w:i/>
        </w:rPr>
        <w:t>a contratarse tenga su RUC, razón social, permiso vigente al 202</w:t>
      </w:r>
      <w:r w:rsidR="009F184D" w:rsidRPr="00E8676C">
        <w:rPr>
          <w:rFonts w:cstheme="minorHAnsi"/>
          <w:i/>
        </w:rPr>
        <w:t>2</w:t>
      </w:r>
      <w:r w:rsidRPr="00E8676C">
        <w:rPr>
          <w:rFonts w:cstheme="minorHAnsi"/>
          <w:i/>
        </w:rPr>
        <w:t xml:space="preserve"> para proveer servicios de consultoría y facturas actualizadas. Además, deberá tener la disponibilidad de realizar todo e</w:t>
      </w:r>
      <w:r w:rsidR="00E8676C">
        <w:rPr>
          <w:rFonts w:cstheme="minorHAnsi"/>
          <w:i/>
        </w:rPr>
        <w:t xml:space="preserve">l proceso de recolección de información y validación en campo </w:t>
      </w:r>
      <w:r w:rsidRPr="00E8676C">
        <w:rPr>
          <w:rFonts w:cstheme="minorHAnsi"/>
          <w:i/>
        </w:rPr>
        <w:t>y oficina adoptando las debidas medidas de seguridad, para la entrega oportuna de los productos establecidos en estos TDR.</w:t>
      </w:r>
    </w:p>
    <w:p w14:paraId="4C28F935" w14:textId="77777777" w:rsidR="004D7857" w:rsidRPr="00F2744B" w:rsidRDefault="004D7857" w:rsidP="00F2744B">
      <w:pPr>
        <w:spacing w:after="0" w:line="240" w:lineRule="auto"/>
        <w:rPr>
          <w:rFonts w:cstheme="minorHAnsi"/>
          <w:i/>
        </w:rPr>
      </w:pPr>
    </w:p>
    <w:p w14:paraId="1D9E5833" w14:textId="77777777" w:rsidR="005D48FA" w:rsidRPr="009F184D" w:rsidRDefault="005D48FA" w:rsidP="005D48FA">
      <w:pPr>
        <w:shd w:val="clear" w:color="auto" w:fill="A5A5A5" w:themeFill="accent3"/>
        <w:spacing w:after="0" w:line="240" w:lineRule="auto"/>
        <w:rPr>
          <w:rFonts w:cstheme="minorHAnsi"/>
          <w:lang w:eastAsia="en-GB"/>
        </w:rPr>
      </w:pPr>
    </w:p>
    <w:p w14:paraId="60D174E9" w14:textId="77777777" w:rsidR="005D48FA" w:rsidRPr="009F184D" w:rsidRDefault="005D48FA" w:rsidP="005D48FA">
      <w:pPr>
        <w:shd w:val="clear" w:color="auto" w:fill="A5A5A5" w:themeFill="accent3"/>
        <w:spacing w:after="0" w:line="240" w:lineRule="auto"/>
        <w:rPr>
          <w:rFonts w:cstheme="minorHAnsi"/>
          <w:lang w:eastAsia="en-GB"/>
        </w:rPr>
      </w:pPr>
    </w:p>
    <w:p w14:paraId="5E7EEB54" w14:textId="77777777" w:rsidR="005D48FA" w:rsidRPr="009F184D" w:rsidRDefault="005D48FA" w:rsidP="005D48FA">
      <w:pPr>
        <w:pStyle w:val="Ttulo3"/>
        <w:numPr>
          <w:ilvl w:val="0"/>
          <w:numId w:val="3"/>
        </w:numPr>
        <w:spacing w:before="0"/>
        <w:rPr>
          <w:rFonts w:cstheme="minorHAnsi"/>
          <w:b w:val="0"/>
        </w:rPr>
      </w:pPr>
      <w:r w:rsidRPr="009F184D">
        <w:rPr>
          <w:rFonts w:cstheme="minorHAnsi"/>
        </w:rPr>
        <w:t>Solicitudes</w:t>
      </w:r>
    </w:p>
    <w:p w14:paraId="4616E9CE" w14:textId="77777777" w:rsidR="005D48FA" w:rsidRPr="009F184D" w:rsidRDefault="005D48FA" w:rsidP="005D48FA">
      <w:pPr>
        <w:spacing w:after="0" w:line="240" w:lineRule="auto"/>
        <w:rPr>
          <w:rFonts w:cstheme="minorHAnsi"/>
          <w:i/>
        </w:rPr>
      </w:pPr>
      <w:r w:rsidRPr="009F184D">
        <w:rPr>
          <w:rFonts w:cstheme="minorHAnsi"/>
          <w:i/>
        </w:rPr>
        <w:t>Los interesados deberían presentar una propuesta con lo siguiente:</w:t>
      </w:r>
    </w:p>
    <w:p w14:paraId="78145A13" w14:textId="77777777" w:rsidR="005D48FA" w:rsidRPr="009F184D" w:rsidRDefault="005D48FA" w:rsidP="005D48FA">
      <w:pPr>
        <w:pStyle w:val="Prrafodelista"/>
        <w:numPr>
          <w:ilvl w:val="0"/>
          <w:numId w:val="2"/>
        </w:numPr>
        <w:spacing w:after="0" w:line="240" w:lineRule="auto"/>
        <w:rPr>
          <w:rFonts w:cstheme="minorHAnsi"/>
          <w:i/>
        </w:rPr>
      </w:pPr>
      <w:r w:rsidRPr="009F184D">
        <w:rPr>
          <w:rFonts w:cstheme="minorHAnsi"/>
          <w:i/>
        </w:rPr>
        <w:t xml:space="preserve">respuesta detallada a los </w:t>
      </w:r>
      <w:proofErr w:type="spellStart"/>
      <w:r w:rsidRPr="009F184D">
        <w:rPr>
          <w:rFonts w:cstheme="minorHAnsi"/>
          <w:i/>
        </w:rPr>
        <w:t>TdR</w:t>
      </w:r>
      <w:proofErr w:type="spellEnd"/>
      <w:r w:rsidRPr="009F184D">
        <w:rPr>
          <w:rFonts w:cstheme="minorHAnsi"/>
          <w:i/>
        </w:rPr>
        <w:t>;</w:t>
      </w:r>
    </w:p>
    <w:p w14:paraId="3FD08DBA" w14:textId="77777777" w:rsidR="005D48FA" w:rsidRPr="009F184D" w:rsidRDefault="005D48FA" w:rsidP="005D48FA">
      <w:pPr>
        <w:pStyle w:val="Prrafodelista"/>
        <w:numPr>
          <w:ilvl w:val="0"/>
          <w:numId w:val="2"/>
        </w:numPr>
        <w:spacing w:after="0" w:line="240" w:lineRule="auto"/>
        <w:rPr>
          <w:rFonts w:cstheme="minorHAnsi"/>
          <w:i/>
        </w:rPr>
      </w:pPr>
      <w:r w:rsidRPr="009F184D">
        <w:rPr>
          <w:rFonts w:cstheme="minorHAnsi"/>
          <w:i/>
        </w:rPr>
        <w:t>metodología propuesta;</w:t>
      </w:r>
    </w:p>
    <w:p w14:paraId="3ED9F81B" w14:textId="77777777" w:rsidR="005D48FA" w:rsidRPr="009F184D" w:rsidRDefault="005D48FA" w:rsidP="005D48FA">
      <w:pPr>
        <w:pStyle w:val="Prrafodelista"/>
        <w:numPr>
          <w:ilvl w:val="0"/>
          <w:numId w:val="2"/>
        </w:numPr>
        <w:spacing w:after="0" w:line="240" w:lineRule="auto"/>
        <w:rPr>
          <w:rFonts w:cstheme="minorHAnsi"/>
          <w:i/>
        </w:rPr>
      </w:pPr>
      <w:r w:rsidRPr="009F184D">
        <w:rPr>
          <w:rFonts w:cstheme="minorHAnsi"/>
          <w:i/>
        </w:rPr>
        <w:t xml:space="preserve">enfoques éticos y de salvaguardia </w:t>
      </w:r>
      <w:r w:rsidR="005F4C92" w:rsidRPr="009F184D">
        <w:rPr>
          <w:rFonts w:cstheme="minorHAnsi"/>
          <w:i/>
        </w:rPr>
        <w:t>de la</w:t>
      </w:r>
      <w:r w:rsidRPr="009F184D">
        <w:rPr>
          <w:rFonts w:cstheme="minorHAnsi"/>
          <w:i/>
        </w:rPr>
        <w:t xml:space="preserve"> niñez, incluidos los riesgos identificados y las estrategias asociadas de mitigación;</w:t>
      </w:r>
    </w:p>
    <w:p w14:paraId="4B0FEDFD" w14:textId="77777777" w:rsidR="005D48FA" w:rsidRPr="009F184D" w:rsidRDefault="005D48FA" w:rsidP="005D48FA">
      <w:pPr>
        <w:pStyle w:val="Prrafodelista"/>
        <w:numPr>
          <w:ilvl w:val="0"/>
          <w:numId w:val="2"/>
        </w:numPr>
        <w:spacing w:after="0" w:line="240" w:lineRule="auto"/>
        <w:rPr>
          <w:rFonts w:cstheme="minorHAnsi"/>
          <w:i/>
        </w:rPr>
      </w:pPr>
      <w:r w:rsidRPr="009F184D">
        <w:rPr>
          <w:rFonts w:cstheme="minorHAnsi"/>
          <w:i/>
        </w:rPr>
        <w:t>cronología propuesta;</w:t>
      </w:r>
    </w:p>
    <w:p w14:paraId="3D29D602" w14:textId="77777777" w:rsidR="005D48FA" w:rsidRPr="009F184D" w:rsidRDefault="005D48FA" w:rsidP="005D48FA">
      <w:pPr>
        <w:pStyle w:val="Prrafodelista"/>
        <w:numPr>
          <w:ilvl w:val="0"/>
          <w:numId w:val="2"/>
        </w:numPr>
        <w:spacing w:after="0" w:line="240" w:lineRule="auto"/>
        <w:rPr>
          <w:rFonts w:cstheme="minorHAnsi"/>
          <w:i/>
        </w:rPr>
      </w:pPr>
      <w:r w:rsidRPr="009F184D">
        <w:rPr>
          <w:rFonts w:cstheme="minorHAnsi"/>
          <w:i/>
        </w:rPr>
        <w:t>CV;</w:t>
      </w:r>
    </w:p>
    <w:p w14:paraId="0903CF11" w14:textId="77777777" w:rsidR="005D48FA" w:rsidRPr="009F184D" w:rsidRDefault="005D48FA" w:rsidP="005D48FA">
      <w:pPr>
        <w:pStyle w:val="Prrafodelista"/>
        <w:numPr>
          <w:ilvl w:val="0"/>
          <w:numId w:val="2"/>
        </w:numPr>
        <w:spacing w:after="0" w:line="240" w:lineRule="auto"/>
        <w:rPr>
          <w:rFonts w:cstheme="minorHAnsi"/>
          <w:i/>
        </w:rPr>
      </w:pPr>
      <w:r w:rsidRPr="009F184D">
        <w:rPr>
          <w:rFonts w:cstheme="minorHAnsi"/>
          <w:i/>
        </w:rPr>
        <w:t>ejemplo de trabajos anteriores;</w:t>
      </w:r>
    </w:p>
    <w:p w14:paraId="722B6576" w14:textId="77777777" w:rsidR="005D48FA" w:rsidRPr="009F184D" w:rsidRDefault="005D48FA" w:rsidP="005D48FA">
      <w:pPr>
        <w:pStyle w:val="Prrafodelista"/>
        <w:numPr>
          <w:ilvl w:val="0"/>
          <w:numId w:val="2"/>
        </w:numPr>
        <w:spacing w:after="0" w:line="240" w:lineRule="auto"/>
        <w:rPr>
          <w:rFonts w:cstheme="minorHAnsi"/>
          <w:i/>
        </w:rPr>
      </w:pPr>
      <w:r w:rsidRPr="009F184D">
        <w:rPr>
          <w:rFonts w:cstheme="minorHAnsi"/>
          <w:i/>
        </w:rPr>
        <w:t>presupuesto detallado, con tarifas por día, gastos, etc.;</w:t>
      </w:r>
    </w:p>
    <w:p w14:paraId="5AB5B839" w14:textId="550AEEDA" w:rsidR="00B71759" w:rsidRDefault="005D48FA" w:rsidP="00B71759">
      <w:pPr>
        <w:pStyle w:val="Prrafodelista"/>
        <w:numPr>
          <w:ilvl w:val="0"/>
          <w:numId w:val="2"/>
        </w:numPr>
        <w:spacing w:after="0" w:line="240" w:lineRule="auto"/>
        <w:rPr>
          <w:rFonts w:cstheme="minorHAnsi"/>
          <w:i/>
        </w:rPr>
      </w:pPr>
      <w:r w:rsidRPr="009F184D">
        <w:rPr>
          <w:rFonts w:cstheme="minorHAnsi"/>
          <w:i/>
        </w:rPr>
        <w:t>certificados policiales de buena conducta, en especial cuando se deban reunir datos primarios.</w:t>
      </w:r>
    </w:p>
    <w:p w14:paraId="1F79FC76" w14:textId="77777777" w:rsidR="00F2744B" w:rsidRPr="00F2744B" w:rsidRDefault="00F2744B" w:rsidP="00B71759">
      <w:pPr>
        <w:pStyle w:val="Prrafodelista"/>
        <w:numPr>
          <w:ilvl w:val="0"/>
          <w:numId w:val="2"/>
        </w:numPr>
        <w:spacing w:after="0" w:line="240" w:lineRule="auto"/>
        <w:rPr>
          <w:rFonts w:cstheme="minorHAnsi"/>
          <w:i/>
        </w:rPr>
      </w:pPr>
    </w:p>
    <w:p w14:paraId="08693821" w14:textId="77777777" w:rsidR="00B71759" w:rsidRPr="00742331" w:rsidRDefault="00B71759" w:rsidP="00B71759">
      <w:pPr>
        <w:pStyle w:val="Prrafodelista"/>
        <w:numPr>
          <w:ilvl w:val="0"/>
          <w:numId w:val="3"/>
        </w:numPr>
        <w:spacing w:after="0" w:line="240" w:lineRule="auto"/>
        <w:rPr>
          <w:rFonts w:cstheme="minorHAnsi"/>
          <w:b/>
          <w:i/>
        </w:rPr>
      </w:pPr>
      <w:r w:rsidRPr="00742331">
        <w:rPr>
          <w:rFonts w:cstheme="minorHAnsi"/>
          <w:b/>
          <w:i/>
        </w:rPr>
        <w:tab/>
        <w:t>TIPO DE CONTRATO Y DURACIÓN</w:t>
      </w:r>
    </w:p>
    <w:p w14:paraId="479B0029" w14:textId="77777777" w:rsidR="00B71759" w:rsidRDefault="00B71759" w:rsidP="00B71759">
      <w:pPr>
        <w:spacing w:after="0" w:line="240" w:lineRule="auto"/>
        <w:rPr>
          <w:rFonts w:cstheme="minorHAnsi"/>
          <w:i/>
        </w:rPr>
      </w:pPr>
    </w:p>
    <w:p w14:paraId="4A35A1A7" w14:textId="21EC627F" w:rsidR="00433BA9" w:rsidRPr="00433BA9" w:rsidRDefault="00433BA9" w:rsidP="00433BA9">
      <w:pPr>
        <w:spacing w:after="0" w:line="240" w:lineRule="auto"/>
        <w:jc w:val="both"/>
        <w:rPr>
          <w:rFonts w:cstheme="minorHAnsi"/>
          <w:i/>
        </w:rPr>
      </w:pPr>
      <w:r w:rsidRPr="00433BA9">
        <w:rPr>
          <w:rFonts w:cstheme="minorHAnsi"/>
          <w:i/>
        </w:rPr>
        <w:t>Se firmará un contrato civil de servicios profesionales entre Plan International Inc.</w:t>
      </w:r>
      <w:r w:rsidR="00AC7AE3">
        <w:rPr>
          <w:rFonts w:cstheme="minorHAnsi"/>
          <w:i/>
        </w:rPr>
        <w:t xml:space="preserve"> </w:t>
      </w:r>
      <w:r w:rsidRPr="00433BA9">
        <w:rPr>
          <w:rFonts w:cstheme="minorHAnsi"/>
          <w:i/>
        </w:rPr>
        <w:t>y la persona</w:t>
      </w:r>
      <w:r>
        <w:rPr>
          <w:rFonts w:cstheme="minorHAnsi"/>
          <w:i/>
        </w:rPr>
        <w:t xml:space="preserve"> o empresa contratada, por</w:t>
      </w:r>
      <w:r w:rsidRPr="00433BA9">
        <w:rPr>
          <w:rFonts w:cstheme="minorHAnsi"/>
          <w:i/>
        </w:rPr>
        <w:t xml:space="preserve"> una duración máxima de </w:t>
      </w:r>
      <w:r w:rsidR="00E8676C">
        <w:rPr>
          <w:rFonts w:cstheme="minorHAnsi"/>
          <w:i/>
        </w:rPr>
        <w:t>45</w:t>
      </w:r>
      <w:r w:rsidRPr="00433BA9">
        <w:rPr>
          <w:rFonts w:cstheme="minorHAnsi"/>
          <w:i/>
        </w:rPr>
        <w:t xml:space="preserve"> días calendarios (</w:t>
      </w:r>
      <w:r w:rsidR="00E8676C">
        <w:rPr>
          <w:rFonts w:cstheme="minorHAnsi"/>
          <w:i/>
        </w:rPr>
        <w:t>6</w:t>
      </w:r>
      <w:r w:rsidRPr="00433BA9">
        <w:rPr>
          <w:rFonts w:cstheme="minorHAnsi"/>
          <w:i/>
        </w:rPr>
        <w:t xml:space="preserve"> semanas) partir de la firma del mismo.</w:t>
      </w:r>
      <w:r w:rsidR="00AC7AE3">
        <w:rPr>
          <w:rFonts w:cstheme="minorHAnsi"/>
          <w:i/>
        </w:rPr>
        <w:t xml:space="preserve"> </w:t>
      </w:r>
    </w:p>
    <w:p w14:paraId="46096E39" w14:textId="77777777" w:rsidR="00B71759" w:rsidRDefault="00B71759" w:rsidP="00B71759">
      <w:pPr>
        <w:spacing w:after="0" w:line="240" w:lineRule="auto"/>
        <w:rPr>
          <w:rFonts w:cstheme="minorHAnsi"/>
          <w:i/>
        </w:rPr>
      </w:pPr>
    </w:p>
    <w:p w14:paraId="28BA8BBA" w14:textId="4EA28A0C" w:rsidR="00AF6C0A" w:rsidRDefault="00B71759" w:rsidP="00F2744B">
      <w:pPr>
        <w:spacing w:after="0" w:line="240" w:lineRule="auto"/>
        <w:rPr>
          <w:rFonts w:cstheme="minorHAnsi"/>
          <w:i/>
        </w:rPr>
      </w:pPr>
      <w:r w:rsidRPr="00742331">
        <w:rPr>
          <w:rFonts w:cstheme="minorHAnsi"/>
          <w:i/>
        </w:rPr>
        <w:t xml:space="preserve">Solo por motivos de fuerza mayor debidamente justificados y por única vez el Contratado, podrá solicitar una prórroga de máximo 15 días hábiles, para presentación de productos. </w:t>
      </w:r>
      <w:r>
        <w:rPr>
          <w:rFonts w:cstheme="minorHAnsi"/>
          <w:i/>
        </w:rPr>
        <w:t xml:space="preserve"> </w:t>
      </w:r>
      <w:r w:rsidRPr="009F184D">
        <w:rPr>
          <w:rFonts w:cstheme="minorHAnsi"/>
          <w:i/>
        </w:rPr>
        <w:t xml:space="preserve">Envíe su solicitud a Plan International Ecuador, hasta el </w:t>
      </w:r>
      <w:r w:rsidR="00417261">
        <w:rPr>
          <w:rFonts w:cstheme="minorHAnsi"/>
          <w:i/>
        </w:rPr>
        <w:t>07 de septiembre</w:t>
      </w:r>
      <w:r w:rsidRPr="009F184D">
        <w:rPr>
          <w:rFonts w:cstheme="minorHAnsi"/>
          <w:i/>
        </w:rPr>
        <w:t xml:space="preserve"> del 2022, asunto “</w:t>
      </w:r>
      <w:r w:rsidR="00AC7AE3">
        <w:rPr>
          <w:rFonts w:cstheme="minorHAnsi"/>
          <w:i/>
        </w:rPr>
        <w:t xml:space="preserve">Estrategias de comercialización </w:t>
      </w:r>
      <w:r w:rsidRPr="009F184D">
        <w:rPr>
          <w:rFonts w:cstheme="minorHAnsi"/>
          <w:i/>
        </w:rPr>
        <w:t>y cadenas de valor reactivación económica Espíndola” al correo</w:t>
      </w:r>
      <w:r>
        <w:rPr>
          <w:rFonts w:cstheme="minorHAnsi"/>
          <w:i/>
        </w:rPr>
        <w:t xml:space="preserve">  </w:t>
      </w:r>
      <w:hyperlink r:id="rId8" w:history="1">
        <w:r w:rsidR="00D13BB1" w:rsidRPr="00AC167B">
          <w:rPr>
            <w:rStyle w:val="Hipervnculo"/>
            <w:rFonts w:cstheme="minorHAnsi"/>
            <w:i/>
          </w:rPr>
          <w:t>ximena.cueva@plan-international.org</w:t>
        </w:r>
      </w:hyperlink>
    </w:p>
    <w:p w14:paraId="518A38AE" w14:textId="30C2C128" w:rsidR="00D13BB1" w:rsidRDefault="00D13BB1" w:rsidP="00F2744B">
      <w:pPr>
        <w:spacing w:after="0" w:line="240" w:lineRule="auto"/>
        <w:rPr>
          <w:rFonts w:cstheme="minorHAnsi"/>
          <w:i/>
        </w:rPr>
      </w:pPr>
    </w:p>
    <w:p w14:paraId="3A78FAFE" w14:textId="4E41A57C" w:rsidR="002B093B" w:rsidRDefault="002B093B" w:rsidP="00F2744B">
      <w:pPr>
        <w:spacing w:after="0" w:line="240" w:lineRule="auto"/>
        <w:rPr>
          <w:rFonts w:cstheme="minorHAnsi"/>
          <w:i/>
        </w:rPr>
      </w:pPr>
    </w:p>
    <w:p w14:paraId="47765D43" w14:textId="22E4BDAA" w:rsidR="002B093B" w:rsidRDefault="002B093B" w:rsidP="00F2744B">
      <w:pPr>
        <w:spacing w:after="0" w:line="240" w:lineRule="auto"/>
        <w:rPr>
          <w:rFonts w:cstheme="minorHAnsi"/>
          <w:i/>
        </w:rPr>
      </w:pPr>
    </w:p>
    <w:p w14:paraId="3C4CF2EE" w14:textId="77777777" w:rsidR="002B093B" w:rsidRPr="00F2744B" w:rsidRDefault="002B093B" w:rsidP="00F2744B">
      <w:pPr>
        <w:spacing w:after="0" w:line="240" w:lineRule="auto"/>
        <w:rPr>
          <w:rFonts w:cstheme="minorHAnsi"/>
          <w:i/>
        </w:rPr>
      </w:pPr>
    </w:p>
    <w:p w14:paraId="69A47E93" w14:textId="70EE2646" w:rsidR="00B71759" w:rsidRDefault="00B71759" w:rsidP="00B71759">
      <w:pPr>
        <w:spacing w:after="0" w:line="240" w:lineRule="auto"/>
        <w:jc w:val="both"/>
        <w:rPr>
          <w:rFonts w:eastAsia="Times New Roman" w:cs="Calibri"/>
          <w:b/>
          <w:sz w:val="24"/>
          <w:szCs w:val="24"/>
        </w:rPr>
      </w:pPr>
    </w:p>
    <w:p w14:paraId="7B3F43B0" w14:textId="77777777" w:rsidR="00081788" w:rsidRDefault="00081788" w:rsidP="00B71759">
      <w:pPr>
        <w:spacing w:after="0" w:line="240" w:lineRule="auto"/>
        <w:jc w:val="both"/>
        <w:rPr>
          <w:rFonts w:eastAsia="Times New Roman" w:cs="Calibri"/>
          <w:b/>
          <w:sz w:val="24"/>
          <w:szCs w:val="24"/>
        </w:rPr>
      </w:pPr>
    </w:p>
    <w:p w14:paraId="178F13FF" w14:textId="263F68CE" w:rsidR="00AF6C0A" w:rsidRPr="009972B2" w:rsidRDefault="00AF6C0A" w:rsidP="00B71759">
      <w:pPr>
        <w:spacing w:after="0" w:line="240" w:lineRule="auto"/>
        <w:jc w:val="both"/>
        <w:rPr>
          <w:rFonts w:eastAsia="Times New Roman" w:cs="Calibri"/>
          <w:b/>
          <w:sz w:val="24"/>
          <w:szCs w:val="24"/>
        </w:rPr>
      </w:pPr>
      <w:r w:rsidRPr="009972B2">
        <w:rPr>
          <w:rFonts w:eastAsia="Times New Roman" w:cs="Calibri"/>
          <w:b/>
          <w:sz w:val="24"/>
          <w:szCs w:val="24"/>
        </w:rPr>
        <w:t>INFORMACIÓN INTERNA DE PLAN INTERNATIONAL</w:t>
      </w:r>
    </w:p>
    <w:p w14:paraId="66FEE4AB" w14:textId="77777777" w:rsidR="00AF6C0A" w:rsidRPr="009972B2" w:rsidRDefault="00AF6C0A" w:rsidP="00AF6C0A">
      <w:pPr>
        <w:numPr>
          <w:ilvl w:val="0"/>
          <w:numId w:val="26"/>
        </w:numPr>
        <w:spacing w:after="0" w:line="240" w:lineRule="auto"/>
        <w:ind w:left="284" w:hanging="284"/>
        <w:jc w:val="both"/>
        <w:rPr>
          <w:rFonts w:eastAsia="Times New Roman" w:cs="Calibri"/>
          <w:b/>
          <w:sz w:val="24"/>
          <w:szCs w:val="24"/>
        </w:rPr>
      </w:pPr>
      <w:r w:rsidRPr="009972B2">
        <w:rPr>
          <w:rFonts w:eastAsia="Times New Roman" w:cs="Calibri"/>
          <w:b/>
          <w:sz w:val="24"/>
          <w:szCs w:val="24"/>
        </w:rPr>
        <w:t>CODIFICACIÓN</w:t>
      </w:r>
    </w:p>
    <w:p w14:paraId="5B975574" w14:textId="77777777" w:rsidR="00AF6C0A" w:rsidRPr="009972B2" w:rsidRDefault="00AF6C0A" w:rsidP="00AF6C0A">
      <w:pPr>
        <w:spacing w:after="200" w:line="276" w:lineRule="auto"/>
        <w:ind w:left="284"/>
        <w:jc w:val="both"/>
        <w:rPr>
          <w:rFonts w:eastAsia="Times New Roman" w:cs="Calibri"/>
          <w:b/>
          <w:sz w:val="24"/>
        </w:rPr>
      </w:pPr>
      <w:r w:rsidRPr="009972B2">
        <w:rPr>
          <w:rFonts w:eastAsia="Times New Roman" w:cs="Calibri"/>
          <w:sz w:val="24"/>
        </w:rPr>
        <w:t xml:space="preserve">Los fondos para el pago de esta consultoría se cargarán a la línea contable: </w:t>
      </w:r>
    </w:p>
    <w:p w14:paraId="57B61B1B" w14:textId="77777777" w:rsidR="00AF6C0A" w:rsidRPr="009972B2" w:rsidRDefault="00AF6C0A" w:rsidP="00AF6C0A">
      <w:pPr>
        <w:spacing w:after="0" w:line="240" w:lineRule="auto"/>
        <w:ind w:left="284" w:hanging="284"/>
        <w:jc w:val="both"/>
        <w:rPr>
          <w:rFonts w:eastAsia="Times New Roman" w:cs="Calibri"/>
          <w:b/>
          <w:sz w:val="24"/>
          <w:szCs w:val="24"/>
        </w:rPr>
      </w:pPr>
    </w:p>
    <w:p w14:paraId="003ABE18" w14:textId="77777777" w:rsidR="00AF6C0A" w:rsidRPr="009972B2" w:rsidRDefault="00AF6C0A" w:rsidP="00AF6C0A">
      <w:pPr>
        <w:numPr>
          <w:ilvl w:val="0"/>
          <w:numId w:val="26"/>
        </w:numPr>
        <w:spacing w:after="0" w:line="240" w:lineRule="auto"/>
        <w:ind w:left="284" w:hanging="284"/>
        <w:jc w:val="both"/>
        <w:rPr>
          <w:rFonts w:eastAsia="Times New Roman" w:cs="Calibri"/>
          <w:b/>
          <w:sz w:val="24"/>
          <w:szCs w:val="24"/>
        </w:rPr>
      </w:pPr>
      <w:r w:rsidRPr="009972B2">
        <w:rPr>
          <w:rFonts w:eastAsia="Times New Roman" w:cs="Calibri"/>
          <w:b/>
          <w:sz w:val="24"/>
          <w:szCs w:val="24"/>
        </w:rPr>
        <w:t>ALINEACIÓN</w:t>
      </w:r>
    </w:p>
    <w:p w14:paraId="689B45AE" w14:textId="77777777" w:rsidR="00AF6C0A" w:rsidRPr="009972B2" w:rsidRDefault="00AF6C0A" w:rsidP="00AF6C0A">
      <w:pPr>
        <w:spacing w:after="0" w:line="240" w:lineRule="auto"/>
        <w:ind w:left="284" w:hanging="284"/>
        <w:jc w:val="both"/>
        <w:rPr>
          <w:rFonts w:eastAsia="Times New Roman" w:cs="Calibri"/>
          <w:sz w:val="24"/>
          <w:szCs w:val="24"/>
        </w:rPr>
      </w:pPr>
      <w:r w:rsidRPr="009972B2">
        <w:rPr>
          <w:rFonts w:eastAsia="Times New Roman" w:cs="Calibri"/>
          <w:sz w:val="24"/>
          <w:szCs w:val="24"/>
        </w:rPr>
        <w:t>Todo documento TDR deberá llenar el siguiente cuadro: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5364"/>
      </w:tblGrid>
      <w:tr w:rsidR="00AF6C0A" w:rsidRPr="009972B2" w14:paraId="2C027BE3" w14:textId="77777777" w:rsidTr="0088317B">
        <w:tc>
          <w:tcPr>
            <w:tcW w:w="3369" w:type="dxa"/>
          </w:tcPr>
          <w:p w14:paraId="27CD0F70" w14:textId="77777777" w:rsidR="00AF6C0A" w:rsidRPr="009972B2" w:rsidRDefault="00AF6C0A" w:rsidP="0088317B">
            <w:pPr>
              <w:spacing w:after="0" w:line="240" w:lineRule="auto"/>
              <w:jc w:val="both"/>
              <w:rPr>
                <w:rFonts w:eastAsia="Times New Roman" w:cstheme="minorHAnsi"/>
                <w:sz w:val="22"/>
              </w:rPr>
            </w:pPr>
            <w:r w:rsidRPr="009972B2">
              <w:rPr>
                <w:rFonts w:eastAsia="Times New Roman" w:cstheme="minorHAnsi"/>
                <w:sz w:val="22"/>
              </w:rPr>
              <w:t xml:space="preserve">Nombre del CP bajo el cual se inscriben estos </w:t>
            </w:r>
            <w:proofErr w:type="spellStart"/>
            <w:r w:rsidRPr="009972B2">
              <w:rPr>
                <w:rFonts w:eastAsia="Times New Roman" w:cstheme="minorHAnsi"/>
                <w:sz w:val="22"/>
              </w:rPr>
              <w:t>TDRs</w:t>
            </w:r>
            <w:proofErr w:type="spellEnd"/>
            <w:r w:rsidRPr="009972B2">
              <w:rPr>
                <w:rFonts w:eastAsia="Times New Roman" w:cstheme="minorHAnsi"/>
                <w:sz w:val="22"/>
              </w:rPr>
              <w:t>.</w:t>
            </w:r>
          </w:p>
        </w:tc>
        <w:tc>
          <w:tcPr>
            <w:tcW w:w="5843" w:type="dxa"/>
          </w:tcPr>
          <w:p w14:paraId="00D5FAC8" w14:textId="08DFC931" w:rsidR="00AF6C0A" w:rsidRPr="009972B2" w:rsidRDefault="00B71759" w:rsidP="0088317B">
            <w:pPr>
              <w:spacing w:after="0" w:line="240" w:lineRule="auto"/>
              <w:jc w:val="both"/>
              <w:rPr>
                <w:rFonts w:eastAsia="Times New Roman" w:cstheme="minorHAnsi"/>
                <w:sz w:val="22"/>
              </w:rPr>
            </w:pPr>
            <w:r w:rsidRPr="009972B2">
              <w:rPr>
                <w:rFonts w:eastAsia="Times New Roman" w:cstheme="minorHAnsi"/>
                <w:sz w:val="22"/>
              </w:rPr>
              <w:t xml:space="preserve">Empoderamiento Económico </w:t>
            </w:r>
          </w:p>
        </w:tc>
      </w:tr>
      <w:tr w:rsidR="00AF6C0A" w:rsidRPr="009972B2" w14:paraId="51921871" w14:textId="77777777" w:rsidTr="0088317B">
        <w:tc>
          <w:tcPr>
            <w:tcW w:w="3369" w:type="dxa"/>
          </w:tcPr>
          <w:p w14:paraId="765773E7" w14:textId="77777777" w:rsidR="00AF6C0A" w:rsidRPr="009972B2" w:rsidRDefault="00AF6C0A" w:rsidP="0088317B">
            <w:pPr>
              <w:spacing w:after="0" w:line="240" w:lineRule="auto"/>
              <w:jc w:val="both"/>
              <w:rPr>
                <w:rFonts w:eastAsia="Times New Roman" w:cstheme="minorHAnsi"/>
                <w:sz w:val="22"/>
              </w:rPr>
            </w:pPr>
            <w:r w:rsidRPr="009972B2">
              <w:rPr>
                <w:rFonts w:eastAsia="Times New Roman" w:cstheme="minorHAnsi"/>
                <w:sz w:val="22"/>
              </w:rPr>
              <w:t>Nombre del objetivo del CP en el que se halla inserta la propuesta.</w:t>
            </w:r>
          </w:p>
        </w:tc>
        <w:tc>
          <w:tcPr>
            <w:tcW w:w="5843" w:type="dxa"/>
          </w:tcPr>
          <w:p w14:paraId="1406525B" w14:textId="26F414FE" w:rsidR="00AF6C0A" w:rsidRPr="009972B2" w:rsidRDefault="00AF6C0A" w:rsidP="00AF6C0A">
            <w:pPr>
              <w:spacing w:after="200" w:line="240" w:lineRule="auto"/>
              <w:rPr>
                <w:rFonts w:cstheme="minorHAnsi"/>
                <w:sz w:val="22"/>
              </w:rPr>
            </w:pPr>
            <w:r w:rsidRPr="009972B2">
              <w:rPr>
                <w:rFonts w:cstheme="minorHAnsi"/>
                <w:sz w:val="22"/>
              </w:rPr>
              <w:t>OP4. Mujeres jóvenes y otros grupos vulnerables y excluidos desarrollan su capacidad emprendedora para ejercer sus derechos económicos.</w:t>
            </w:r>
          </w:p>
        </w:tc>
      </w:tr>
      <w:tr w:rsidR="00AF6C0A" w:rsidRPr="009972B2" w14:paraId="702C1073" w14:textId="77777777" w:rsidTr="0088317B">
        <w:tc>
          <w:tcPr>
            <w:tcW w:w="3369" w:type="dxa"/>
          </w:tcPr>
          <w:p w14:paraId="6CC08768" w14:textId="77777777" w:rsidR="00AF6C0A" w:rsidRPr="009972B2" w:rsidRDefault="00AF6C0A" w:rsidP="0088317B">
            <w:pPr>
              <w:spacing w:after="0" w:line="240" w:lineRule="auto"/>
              <w:jc w:val="both"/>
              <w:rPr>
                <w:rFonts w:eastAsia="Times New Roman" w:cstheme="minorHAnsi"/>
                <w:sz w:val="22"/>
              </w:rPr>
            </w:pPr>
            <w:r w:rsidRPr="009972B2">
              <w:rPr>
                <w:rFonts w:eastAsia="Times New Roman" w:cstheme="minorHAnsi"/>
                <w:sz w:val="22"/>
              </w:rPr>
              <w:lastRenderedPageBreak/>
              <w:t>Indicador al que aporta.</w:t>
            </w:r>
          </w:p>
        </w:tc>
        <w:tc>
          <w:tcPr>
            <w:tcW w:w="5843" w:type="dxa"/>
          </w:tcPr>
          <w:p w14:paraId="31179140" w14:textId="4D6A5D62" w:rsidR="00AF6C0A" w:rsidRPr="009972B2" w:rsidRDefault="00AF6C0A" w:rsidP="0088317B">
            <w:pPr>
              <w:spacing w:after="0" w:line="240" w:lineRule="auto"/>
              <w:jc w:val="both"/>
              <w:rPr>
                <w:rFonts w:eastAsia="Times New Roman" w:cstheme="minorHAnsi"/>
                <w:sz w:val="22"/>
              </w:rPr>
            </w:pPr>
            <w:r w:rsidRPr="009972B2">
              <w:rPr>
                <w:rFonts w:eastAsia="Plan" w:cstheme="minorHAnsi"/>
                <w:sz w:val="22"/>
                <w:lang w:eastAsia="es-EC"/>
              </w:rPr>
              <w:t>Indicador 2: # mujeres jóvenes desarrollan su capacidad y habilidades de liderazgo orientadas a la</w:t>
            </w:r>
            <w:r w:rsidRPr="009972B2">
              <w:rPr>
                <w:rFonts w:eastAsia="Plan" w:cstheme="minorHAnsi"/>
                <w:b/>
                <w:sz w:val="22"/>
                <w:lang w:eastAsia="es-EC"/>
              </w:rPr>
              <w:t xml:space="preserve"> </w:t>
            </w:r>
            <w:r w:rsidRPr="009972B2">
              <w:rPr>
                <w:rFonts w:eastAsia="Plan" w:cstheme="minorHAnsi"/>
                <w:sz w:val="22"/>
                <w:lang w:eastAsia="es-EC"/>
              </w:rPr>
              <w:t>búsqueda de oportunidades de ahorro, emprendimiento y/o empleo digno.</w:t>
            </w:r>
          </w:p>
        </w:tc>
      </w:tr>
      <w:tr w:rsidR="00AF6C0A" w:rsidRPr="009972B2" w14:paraId="073FC526" w14:textId="77777777" w:rsidTr="0088317B">
        <w:tc>
          <w:tcPr>
            <w:tcW w:w="3369" w:type="dxa"/>
          </w:tcPr>
          <w:p w14:paraId="65800190" w14:textId="77777777" w:rsidR="00AF6C0A" w:rsidRPr="009972B2" w:rsidRDefault="00AF6C0A" w:rsidP="0088317B">
            <w:pPr>
              <w:spacing w:after="0" w:line="240" w:lineRule="auto"/>
              <w:jc w:val="both"/>
              <w:rPr>
                <w:rFonts w:eastAsia="Times New Roman" w:cstheme="minorHAnsi"/>
                <w:sz w:val="22"/>
              </w:rPr>
            </w:pPr>
            <w:r w:rsidRPr="009972B2">
              <w:rPr>
                <w:rFonts w:eastAsia="Times New Roman" w:cstheme="minorHAnsi"/>
                <w:sz w:val="22"/>
              </w:rPr>
              <w:t>Responsable del diseño del TDR. (Nombre y firma)</w:t>
            </w:r>
          </w:p>
        </w:tc>
        <w:tc>
          <w:tcPr>
            <w:tcW w:w="5843" w:type="dxa"/>
          </w:tcPr>
          <w:p w14:paraId="7AC8DFD4" w14:textId="62872A6C" w:rsidR="00AF6C0A" w:rsidRPr="009972B2" w:rsidRDefault="00B71759" w:rsidP="0088317B">
            <w:pPr>
              <w:spacing w:after="0" w:line="240" w:lineRule="auto"/>
              <w:jc w:val="both"/>
              <w:rPr>
                <w:rFonts w:eastAsia="Times New Roman" w:cstheme="minorHAnsi"/>
                <w:sz w:val="22"/>
              </w:rPr>
            </w:pPr>
            <w:r w:rsidRPr="009972B2">
              <w:rPr>
                <w:rFonts w:eastAsia="Times New Roman" w:cstheme="minorHAnsi"/>
                <w:sz w:val="22"/>
              </w:rPr>
              <w:t>Gabriela Regalado</w:t>
            </w:r>
          </w:p>
        </w:tc>
      </w:tr>
      <w:tr w:rsidR="00AF6C0A" w:rsidRPr="009972B2" w14:paraId="0ECB6EC6" w14:textId="77777777" w:rsidTr="0088317B">
        <w:tc>
          <w:tcPr>
            <w:tcW w:w="3369" w:type="dxa"/>
          </w:tcPr>
          <w:p w14:paraId="347B0378" w14:textId="77777777" w:rsidR="00AF6C0A" w:rsidRPr="009972B2" w:rsidRDefault="00AF6C0A" w:rsidP="0088317B">
            <w:pPr>
              <w:spacing w:after="0" w:line="240" w:lineRule="auto"/>
              <w:jc w:val="both"/>
              <w:rPr>
                <w:rFonts w:eastAsia="Times New Roman" w:cstheme="minorHAnsi"/>
                <w:sz w:val="22"/>
              </w:rPr>
            </w:pPr>
            <w:r w:rsidRPr="009972B2">
              <w:rPr>
                <w:rFonts w:eastAsia="Times New Roman" w:cstheme="minorHAnsi"/>
                <w:sz w:val="22"/>
              </w:rPr>
              <w:t>Revisión de la propuesta desde Operaciones (Nombre y firma)</w:t>
            </w:r>
          </w:p>
        </w:tc>
        <w:tc>
          <w:tcPr>
            <w:tcW w:w="5843" w:type="dxa"/>
          </w:tcPr>
          <w:p w14:paraId="6E40E310" w14:textId="77777777" w:rsidR="00AF6C0A" w:rsidRPr="009972B2" w:rsidRDefault="00AF6C0A" w:rsidP="0088317B">
            <w:pPr>
              <w:spacing w:after="200" w:line="276" w:lineRule="auto"/>
              <w:jc w:val="both"/>
              <w:rPr>
                <w:rFonts w:eastAsia="Times New Roman" w:cstheme="minorHAnsi"/>
                <w:sz w:val="22"/>
              </w:rPr>
            </w:pPr>
            <w:r w:rsidRPr="009972B2">
              <w:rPr>
                <w:rFonts w:eastAsia="Times New Roman" w:cstheme="minorHAnsi"/>
                <w:sz w:val="22"/>
              </w:rPr>
              <w:t>Francisco Zavala</w:t>
            </w:r>
          </w:p>
          <w:p w14:paraId="4A53E029" w14:textId="77777777" w:rsidR="00AF6C0A" w:rsidRPr="009972B2" w:rsidRDefault="00AF6C0A" w:rsidP="0088317B">
            <w:pPr>
              <w:spacing w:after="0" w:line="240" w:lineRule="auto"/>
              <w:jc w:val="both"/>
              <w:rPr>
                <w:rFonts w:eastAsia="Times New Roman" w:cstheme="minorHAnsi"/>
                <w:sz w:val="22"/>
              </w:rPr>
            </w:pPr>
            <w:r w:rsidRPr="009972B2">
              <w:rPr>
                <w:rFonts w:eastAsia="Times New Roman" w:cstheme="minorHAnsi"/>
                <w:sz w:val="22"/>
              </w:rPr>
              <w:t>Gerente de Operaciones</w:t>
            </w:r>
          </w:p>
        </w:tc>
      </w:tr>
      <w:tr w:rsidR="00AF6C0A" w:rsidRPr="009972B2" w14:paraId="676E5325" w14:textId="77777777" w:rsidTr="0088317B">
        <w:tc>
          <w:tcPr>
            <w:tcW w:w="3369" w:type="dxa"/>
          </w:tcPr>
          <w:p w14:paraId="2D65484B" w14:textId="77777777" w:rsidR="00AF6C0A" w:rsidRPr="009972B2" w:rsidRDefault="00AF6C0A" w:rsidP="0088317B">
            <w:pPr>
              <w:spacing w:after="0" w:line="240" w:lineRule="auto"/>
              <w:jc w:val="both"/>
              <w:rPr>
                <w:rFonts w:eastAsia="Times New Roman" w:cstheme="minorHAnsi"/>
                <w:sz w:val="22"/>
              </w:rPr>
            </w:pPr>
            <w:r w:rsidRPr="009972B2">
              <w:rPr>
                <w:rFonts w:eastAsia="Times New Roman" w:cstheme="minorHAnsi"/>
                <w:sz w:val="22"/>
              </w:rPr>
              <w:t>Aprobación desde Programas (Nombre y firma)</w:t>
            </w:r>
          </w:p>
        </w:tc>
        <w:tc>
          <w:tcPr>
            <w:tcW w:w="5843" w:type="dxa"/>
          </w:tcPr>
          <w:p w14:paraId="41E2B4C1" w14:textId="77777777" w:rsidR="00B71759" w:rsidRPr="009972B2" w:rsidRDefault="00B71759" w:rsidP="0088317B">
            <w:pPr>
              <w:spacing w:after="0" w:line="240" w:lineRule="auto"/>
              <w:jc w:val="both"/>
              <w:rPr>
                <w:rFonts w:eastAsia="Times New Roman" w:cstheme="minorHAnsi"/>
                <w:sz w:val="22"/>
              </w:rPr>
            </w:pPr>
          </w:p>
          <w:p w14:paraId="10BEDB7E" w14:textId="2DA0B3FC" w:rsidR="00B71759" w:rsidRPr="009972B2" w:rsidRDefault="00B71759" w:rsidP="0088317B">
            <w:pPr>
              <w:spacing w:after="0" w:line="240" w:lineRule="auto"/>
              <w:jc w:val="both"/>
              <w:rPr>
                <w:rFonts w:eastAsia="Times New Roman" w:cstheme="minorHAnsi"/>
                <w:sz w:val="22"/>
              </w:rPr>
            </w:pPr>
            <w:r w:rsidRPr="009972B2">
              <w:rPr>
                <w:rFonts w:eastAsia="Times New Roman" w:cstheme="minorHAnsi"/>
                <w:sz w:val="22"/>
              </w:rPr>
              <w:t>Raquel Gavilanes</w:t>
            </w:r>
          </w:p>
          <w:p w14:paraId="28E800AA" w14:textId="41CDCFED" w:rsidR="00AF6C0A" w:rsidRPr="009972B2" w:rsidRDefault="00B71759" w:rsidP="0088317B">
            <w:pPr>
              <w:spacing w:after="0" w:line="240" w:lineRule="auto"/>
              <w:jc w:val="both"/>
              <w:rPr>
                <w:rFonts w:eastAsia="Times New Roman" w:cstheme="minorHAnsi"/>
                <w:sz w:val="22"/>
              </w:rPr>
            </w:pPr>
            <w:r w:rsidRPr="009972B2">
              <w:rPr>
                <w:rFonts w:eastAsia="Times New Roman" w:cstheme="minorHAnsi"/>
                <w:sz w:val="22"/>
              </w:rPr>
              <w:t>Gerente</w:t>
            </w:r>
            <w:r w:rsidR="00AF6C0A" w:rsidRPr="009972B2">
              <w:rPr>
                <w:rFonts w:eastAsia="Times New Roman" w:cstheme="minorHAnsi"/>
                <w:sz w:val="22"/>
              </w:rPr>
              <w:t xml:space="preserve"> de Programas </w:t>
            </w:r>
            <w:r w:rsidRPr="009972B2">
              <w:rPr>
                <w:rFonts w:eastAsia="Times New Roman" w:cstheme="minorHAnsi"/>
                <w:sz w:val="22"/>
              </w:rPr>
              <w:t xml:space="preserve">de Emergencia y Acción Humanitaria </w:t>
            </w:r>
          </w:p>
        </w:tc>
      </w:tr>
      <w:tr w:rsidR="00AF6C0A" w:rsidRPr="009972B2" w14:paraId="0BF58460" w14:textId="77777777" w:rsidTr="0088317B">
        <w:tc>
          <w:tcPr>
            <w:tcW w:w="3369" w:type="dxa"/>
          </w:tcPr>
          <w:p w14:paraId="0E78A708" w14:textId="77777777" w:rsidR="00AF6C0A" w:rsidRPr="009972B2" w:rsidRDefault="00AF6C0A" w:rsidP="0088317B">
            <w:pPr>
              <w:spacing w:after="0" w:line="240" w:lineRule="auto"/>
              <w:jc w:val="both"/>
              <w:rPr>
                <w:rFonts w:eastAsia="Times New Roman" w:cstheme="minorHAnsi"/>
                <w:sz w:val="22"/>
              </w:rPr>
            </w:pPr>
            <w:r w:rsidRPr="009972B2">
              <w:rPr>
                <w:rFonts w:eastAsia="Times New Roman" w:cstheme="minorHAnsi"/>
                <w:sz w:val="22"/>
              </w:rPr>
              <w:t>Fecha diseño del TDR</w:t>
            </w:r>
          </w:p>
        </w:tc>
        <w:tc>
          <w:tcPr>
            <w:tcW w:w="5843" w:type="dxa"/>
          </w:tcPr>
          <w:p w14:paraId="45ACA9A9" w14:textId="2BDF9A53" w:rsidR="00AF6C0A" w:rsidRPr="009972B2" w:rsidRDefault="00B71759" w:rsidP="0088317B">
            <w:pPr>
              <w:spacing w:after="0" w:line="240" w:lineRule="auto"/>
              <w:jc w:val="both"/>
              <w:rPr>
                <w:rFonts w:eastAsia="Times New Roman" w:cstheme="minorHAnsi"/>
                <w:sz w:val="22"/>
              </w:rPr>
            </w:pPr>
            <w:r w:rsidRPr="009972B2">
              <w:rPr>
                <w:rFonts w:eastAsia="Times New Roman" w:cstheme="minorHAnsi"/>
                <w:sz w:val="22"/>
              </w:rPr>
              <w:t>14/08/2022</w:t>
            </w:r>
          </w:p>
        </w:tc>
      </w:tr>
      <w:tr w:rsidR="00AF6C0A" w:rsidRPr="001532F6" w14:paraId="61860142" w14:textId="77777777" w:rsidTr="0088317B">
        <w:tc>
          <w:tcPr>
            <w:tcW w:w="3369" w:type="dxa"/>
          </w:tcPr>
          <w:p w14:paraId="64E41164" w14:textId="77777777" w:rsidR="00AF6C0A" w:rsidRPr="009972B2" w:rsidRDefault="00AF6C0A" w:rsidP="0088317B">
            <w:pPr>
              <w:spacing w:after="0" w:line="240" w:lineRule="auto"/>
              <w:jc w:val="both"/>
              <w:rPr>
                <w:rFonts w:eastAsia="Times New Roman" w:cstheme="minorHAnsi"/>
                <w:sz w:val="22"/>
              </w:rPr>
            </w:pPr>
            <w:r w:rsidRPr="009972B2">
              <w:rPr>
                <w:rFonts w:eastAsia="Times New Roman" w:cstheme="minorHAnsi"/>
                <w:sz w:val="22"/>
              </w:rPr>
              <w:t>Fecha de aprobación</w:t>
            </w:r>
          </w:p>
        </w:tc>
        <w:tc>
          <w:tcPr>
            <w:tcW w:w="5843" w:type="dxa"/>
          </w:tcPr>
          <w:p w14:paraId="1C7C2437" w14:textId="099F53A2" w:rsidR="00AF6C0A" w:rsidRPr="00B71759" w:rsidRDefault="00AF6C0A" w:rsidP="0088317B">
            <w:pPr>
              <w:spacing w:after="0" w:line="240" w:lineRule="auto"/>
              <w:jc w:val="both"/>
              <w:rPr>
                <w:rFonts w:eastAsia="Times New Roman" w:cstheme="minorHAnsi"/>
                <w:sz w:val="22"/>
              </w:rPr>
            </w:pPr>
            <w:r w:rsidRPr="009972B2">
              <w:rPr>
                <w:rFonts w:eastAsia="Times New Roman" w:cstheme="minorHAnsi"/>
                <w:sz w:val="22"/>
              </w:rPr>
              <w:t xml:space="preserve"> </w:t>
            </w:r>
            <w:r w:rsidR="003433EA" w:rsidRPr="009972B2">
              <w:rPr>
                <w:rFonts w:eastAsia="Times New Roman" w:cstheme="minorHAnsi"/>
                <w:sz w:val="22"/>
              </w:rPr>
              <w:t>2</w:t>
            </w:r>
            <w:r w:rsidR="00417261" w:rsidRPr="009972B2">
              <w:rPr>
                <w:rFonts w:eastAsia="Times New Roman" w:cstheme="minorHAnsi"/>
                <w:sz w:val="22"/>
              </w:rPr>
              <w:t>5</w:t>
            </w:r>
            <w:r w:rsidRPr="009972B2">
              <w:rPr>
                <w:rFonts w:eastAsia="Times New Roman" w:cstheme="minorHAnsi"/>
                <w:sz w:val="22"/>
              </w:rPr>
              <w:t>/0</w:t>
            </w:r>
            <w:r w:rsidR="00B71759" w:rsidRPr="009972B2">
              <w:rPr>
                <w:rFonts w:eastAsia="Times New Roman" w:cstheme="minorHAnsi"/>
                <w:sz w:val="22"/>
              </w:rPr>
              <w:t>8</w:t>
            </w:r>
            <w:r w:rsidRPr="009972B2">
              <w:rPr>
                <w:rFonts w:eastAsia="Times New Roman" w:cstheme="minorHAnsi"/>
                <w:sz w:val="22"/>
              </w:rPr>
              <w:t>/2022</w:t>
            </w:r>
          </w:p>
        </w:tc>
      </w:tr>
    </w:tbl>
    <w:p w14:paraId="15FA0CDD" w14:textId="77777777" w:rsidR="00AF6C0A" w:rsidRPr="001532F6" w:rsidRDefault="00AF6C0A" w:rsidP="00AF6C0A">
      <w:pPr>
        <w:spacing w:after="200" w:line="276" w:lineRule="auto"/>
        <w:jc w:val="both"/>
        <w:rPr>
          <w:rFonts w:eastAsia="Times New Roman" w:cs="Calibri"/>
          <w:sz w:val="24"/>
          <w:szCs w:val="24"/>
        </w:rPr>
      </w:pPr>
    </w:p>
    <w:p w14:paraId="328B6550" w14:textId="77777777" w:rsidR="00AF6C0A" w:rsidRPr="009F184D" w:rsidRDefault="00AF6C0A" w:rsidP="005D48FA">
      <w:pPr>
        <w:spacing w:after="0" w:line="240" w:lineRule="auto"/>
        <w:rPr>
          <w:rFonts w:cstheme="minorHAnsi"/>
          <w:b/>
        </w:rPr>
      </w:pPr>
    </w:p>
    <w:p w14:paraId="23C15BB0" w14:textId="77777777" w:rsidR="000D6085" w:rsidRPr="009F184D" w:rsidRDefault="000D6085">
      <w:pPr>
        <w:rPr>
          <w:rFonts w:cstheme="minorHAnsi"/>
        </w:rPr>
      </w:pPr>
    </w:p>
    <w:sectPr w:rsidR="000D6085" w:rsidRPr="009F184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680B5" w14:textId="77777777" w:rsidR="001112B7" w:rsidRDefault="001112B7" w:rsidP="008A3C6B">
      <w:pPr>
        <w:spacing w:after="0" w:line="240" w:lineRule="auto"/>
      </w:pPr>
      <w:r>
        <w:separator/>
      </w:r>
    </w:p>
  </w:endnote>
  <w:endnote w:type="continuationSeparator" w:id="0">
    <w:p w14:paraId="1FACF04B" w14:textId="77777777" w:rsidR="001112B7" w:rsidRDefault="001112B7" w:rsidP="008A3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LT Pro">
    <w:altName w:val="Arial"/>
    <w:charset w:val="00"/>
    <w:family w:val="swiss"/>
    <w:pitch w:val="variable"/>
    <w:sig w:usb0="A00002AF" w:usb1="5000204A" w:usb2="00000000" w:usb3="00000000" w:csb0="00000097" w:csb1="00000000"/>
  </w:font>
  <w:font w:name="Segoe UI">
    <w:panose1 w:val="020B0502040204020203"/>
    <w:charset w:val="00"/>
    <w:family w:val="swiss"/>
    <w:pitch w:val="variable"/>
    <w:sig w:usb0="E4002EFF" w:usb1="C000E47F" w:usb2="00000009" w:usb3="00000000" w:csb0="000001FF" w:csb1="00000000"/>
  </w:font>
  <w:font w:name="Plan">
    <w:panose1 w:val="020B05030304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B2E0A" w14:textId="77777777" w:rsidR="001112B7" w:rsidRDefault="001112B7" w:rsidP="008A3C6B">
      <w:pPr>
        <w:spacing w:after="0" w:line="240" w:lineRule="auto"/>
      </w:pPr>
      <w:r>
        <w:separator/>
      </w:r>
    </w:p>
  </w:footnote>
  <w:footnote w:type="continuationSeparator" w:id="0">
    <w:p w14:paraId="604C4568" w14:textId="77777777" w:rsidR="001112B7" w:rsidRDefault="001112B7" w:rsidP="008A3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313B0"/>
    <w:multiLevelType w:val="hybridMultilevel"/>
    <w:tmpl w:val="D0A6FF9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1581F39"/>
    <w:multiLevelType w:val="hybridMultilevel"/>
    <w:tmpl w:val="EB0EFD44"/>
    <w:lvl w:ilvl="0" w:tplc="AAF28190">
      <w:start w:val="1"/>
      <w:numFmt w:val="bullet"/>
      <w:pStyle w:val="Prrafodelista"/>
      <w:lvlText w:val=""/>
      <w:lvlJc w:val="left"/>
      <w:pPr>
        <w:ind w:left="1212" w:hanging="360"/>
      </w:pPr>
      <w:rPr>
        <w:rFonts w:ascii="Symbol" w:hAnsi="Symbol" w:hint="default"/>
        <w:color w:val="4472C4" w:themeColor="accent1"/>
      </w:rPr>
    </w:lvl>
    <w:lvl w:ilvl="1" w:tplc="08090019" w:tentative="1">
      <w:start w:val="1"/>
      <w:numFmt w:val="lowerLetter"/>
      <w:lvlText w:val="%2."/>
      <w:lvlJc w:val="left"/>
      <w:pPr>
        <w:ind w:left="3012" w:hanging="360"/>
      </w:pPr>
    </w:lvl>
    <w:lvl w:ilvl="2" w:tplc="0809001B" w:tentative="1">
      <w:start w:val="1"/>
      <w:numFmt w:val="lowerRoman"/>
      <w:lvlText w:val="%3."/>
      <w:lvlJc w:val="right"/>
      <w:pPr>
        <w:ind w:left="3732" w:hanging="180"/>
      </w:pPr>
    </w:lvl>
    <w:lvl w:ilvl="3" w:tplc="0809000F" w:tentative="1">
      <w:start w:val="1"/>
      <w:numFmt w:val="decimal"/>
      <w:lvlText w:val="%4."/>
      <w:lvlJc w:val="left"/>
      <w:pPr>
        <w:ind w:left="4452" w:hanging="360"/>
      </w:pPr>
    </w:lvl>
    <w:lvl w:ilvl="4" w:tplc="08090019" w:tentative="1">
      <w:start w:val="1"/>
      <w:numFmt w:val="lowerLetter"/>
      <w:lvlText w:val="%5."/>
      <w:lvlJc w:val="left"/>
      <w:pPr>
        <w:ind w:left="5172" w:hanging="360"/>
      </w:pPr>
    </w:lvl>
    <w:lvl w:ilvl="5" w:tplc="0809001B" w:tentative="1">
      <w:start w:val="1"/>
      <w:numFmt w:val="lowerRoman"/>
      <w:lvlText w:val="%6."/>
      <w:lvlJc w:val="right"/>
      <w:pPr>
        <w:ind w:left="5892" w:hanging="180"/>
      </w:pPr>
    </w:lvl>
    <w:lvl w:ilvl="6" w:tplc="0809000F" w:tentative="1">
      <w:start w:val="1"/>
      <w:numFmt w:val="decimal"/>
      <w:lvlText w:val="%7."/>
      <w:lvlJc w:val="left"/>
      <w:pPr>
        <w:ind w:left="6612" w:hanging="360"/>
      </w:pPr>
    </w:lvl>
    <w:lvl w:ilvl="7" w:tplc="08090019" w:tentative="1">
      <w:start w:val="1"/>
      <w:numFmt w:val="lowerLetter"/>
      <w:lvlText w:val="%8."/>
      <w:lvlJc w:val="left"/>
      <w:pPr>
        <w:ind w:left="7332" w:hanging="360"/>
      </w:pPr>
    </w:lvl>
    <w:lvl w:ilvl="8" w:tplc="0809001B" w:tentative="1">
      <w:start w:val="1"/>
      <w:numFmt w:val="lowerRoman"/>
      <w:lvlText w:val="%9."/>
      <w:lvlJc w:val="right"/>
      <w:pPr>
        <w:ind w:left="8052" w:hanging="180"/>
      </w:pPr>
    </w:lvl>
  </w:abstractNum>
  <w:abstractNum w:abstractNumId="2" w15:restartNumberingAfterBreak="0">
    <w:nsid w:val="17BB05B8"/>
    <w:multiLevelType w:val="hybridMultilevel"/>
    <w:tmpl w:val="1EFE3A9C"/>
    <w:lvl w:ilvl="0" w:tplc="30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192B3405"/>
    <w:multiLevelType w:val="hybridMultilevel"/>
    <w:tmpl w:val="B4B2A6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E8638ED"/>
    <w:multiLevelType w:val="hybridMultilevel"/>
    <w:tmpl w:val="259896AE"/>
    <w:lvl w:ilvl="0" w:tplc="DCBE04CC">
      <w:numFmt w:val="bullet"/>
      <w:lvlText w:val="-"/>
      <w:lvlJc w:val="left"/>
      <w:pPr>
        <w:ind w:left="360" w:hanging="360"/>
      </w:pPr>
      <w:rPr>
        <w:rFonts w:ascii="Arial" w:eastAsiaTheme="minorHAnsi" w:hAnsi="Arial" w:cs="Aria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F4EE8"/>
    <w:multiLevelType w:val="hybridMultilevel"/>
    <w:tmpl w:val="ACA236DE"/>
    <w:lvl w:ilvl="0" w:tplc="DCBE04CC">
      <w:numFmt w:val="bullet"/>
      <w:lvlText w:val="-"/>
      <w:lvlJc w:val="left"/>
      <w:pPr>
        <w:ind w:left="720" w:hanging="360"/>
      </w:pPr>
      <w:rPr>
        <w:rFonts w:ascii="Arial" w:eastAsia="Calibri" w:hAnsi="Arial" w:cs="Arial"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156132B"/>
    <w:multiLevelType w:val="hybridMultilevel"/>
    <w:tmpl w:val="31FE4ED8"/>
    <w:lvl w:ilvl="0" w:tplc="DCBE04CC">
      <w:numFmt w:val="bullet"/>
      <w:lvlText w:val="-"/>
      <w:lvlJc w:val="left"/>
      <w:pPr>
        <w:ind w:left="720" w:hanging="360"/>
      </w:pPr>
      <w:rPr>
        <w:rFonts w:ascii="Arial" w:eastAsiaTheme="minorHAnsi" w:hAnsi="Arial" w:cs="Arial"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6C17286"/>
    <w:multiLevelType w:val="hybridMultilevel"/>
    <w:tmpl w:val="7472C638"/>
    <w:lvl w:ilvl="0" w:tplc="CC7A1FA0">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7D96026"/>
    <w:multiLevelType w:val="hybridMultilevel"/>
    <w:tmpl w:val="BACA8656"/>
    <w:lvl w:ilvl="0" w:tplc="DCBE04CC">
      <w:numFmt w:val="bullet"/>
      <w:lvlText w:val="-"/>
      <w:lvlJc w:val="left"/>
      <w:pPr>
        <w:ind w:left="720" w:hanging="360"/>
      </w:pPr>
      <w:rPr>
        <w:rFonts w:ascii="Arial" w:eastAsia="Calibri" w:hAnsi="Arial" w:cs="Arial"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CF447C0"/>
    <w:multiLevelType w:val="hybridMultilevel"/>
    <w:tmpl w:val="97BEEDF4"/>
    <w:lvl w:ilvl="0" w:tplc="DCBE04CC">
      <w:numFmt w:val="bullet"/>
      <w:lvlText w:val="-"/>
      <w:lvlJc w:val="left"/>
      <w:pPr>
        <w:ind w:left="720" w:hanging="360"/>
      </w:pPr>
      <w:rPr>
        <w:rFonts w:ascii="Arial" w:eastAsiaTheme="minorHAnsi" w:hAnsi="Arial" w:cs="Arial"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1D27F49"/>
    <w:multiLevelType w:val="hybridMultilevel"/>
    <w:tmpl w:val="D83C02E2"/>
    <w:lvl w:ilvl="0" w:tplc="DCBE04CC">
      <w:numFmt w:val="bullet"/>
      <w:lvlText w:val="-"/>
      <w:lvlJc w:val="left"/>
      <w:pPr>
        <w:ind w:left="720" w:hanging="360"/>
      </w:pPr>
      <w:rPr>
        <w:rFonts w:ascii="Arial" w:eastAsiaTheme="minorHAnsi" w:hAnsi="Arial" w:cs="Arial"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4E3E56FD"/>
    <w:multiLevelType w:val="hybridMultilevel"/>
    <w:tmpl w:val="CD8AA762"/>
    <w:lvl w:ilvl="0" w:tplc="DCBE04CC">
      <w:numFmt w:val="bullet"/>
      <w:lvlText w:val="-"/>
      <w:lvlJc w:val="left"/>
      <w:pPr>
        <w:ind w:left="720" w:hanging="360"/>
      </w:pPr>
      <w:rPr>
        <w:rFonts w:ascii="Arial" w:eastAsiaTheme="minorHAnsi" w:hAnsi="Arial" w:cs="Arial"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4E887610"/>
    <w:multiLevelType w:val="hybridMultilevel"/>
    <w:tmpl w:val="87F4419E"/>
    <w:lvl w:ilvl="0" w:tplc="E6AE64AC">
      <w:start w:val="2"/>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FED0B05"/>
    <w:multiLevelType w:val="multilevel"/>
    <w:tmpl w:val="2968C0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1795718"/>
    <w:multiLevelType w:val="hybridMultilevel"/>
    <w:tmpl w:val="E8F82CC2"/>
    <w:lvl w:ilvl="0" w:tplc="300A0005">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56006C0"/>
    <w:multiLevelType w:val="hybridMultilevel"/>
    <w:tmpl w:val="6554A236"/>
    <w:lvl w:ilvl="0" w:tplc="DCBE04CC">
      <w:numFmt w:val="bullet"/>
      <w:lvlText w:val="-"/>
      <w:lvlJc w:val="left"/>
      <w:pPr>
        <w:ind w:left="360" w:hanging="360"/>
      </w:pPr>
      <w:rPr>
        <w:rFonts w:ascii="Arial" w:eastAsiaTheme="minorHAnsi" w:hAnsi="Arial" w:cs="Aria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625942"/>
    <w:multiLevelType w:val="hybridMultilevel"/>
    <w:tmpl w:val="E12AC196"/>
    <w:lvl w:ilvl="0" w:tplc="300A000F">
      <w:start w:val="1"/>
      <w:numFmt w:val="decimal"/>
      <w:lvlText w:val="%1."/>
      <w:lvlJc w:val="left"/>
      <w:pPr>
        <w:ind w:left="360" w:hanging="360"/>
      </w:pPr>
      <w:rPr>
        <w:rFonts w:hint="default"/>
      </w:rPr>
    </w:lvl>
    <w:lvl w:ilvl="1" w:tplc="300A0019">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7" w15:restartNumberingAfterBreak="0">
    <w:nsid w:val="5CBC731F"/>
    <w:multiLevelType w:val="hybridMultilevel"/>
    <w:tmpl w:val="93AE24EE"/>
    <w:lvl w:ilvl="0" w:tplc="DCBE04CC">
      <w:numFmt w:val="bullet"/>
      <w:lvlText w:val="-"/>
      <w:lvlJc w:val="left"/>
      <w:pPr>
        <w:ind w:left="720" w:hanging="360"/>
      </w:pPr>
      <w:rPr>
        <w:rFonts w:ascii="Arial" w:eastAsia="Calibri" w:hAnsi="Arial" w:cs="Arial"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65247339"/>
    <w:multiLevelType w:val="hybridMultilevel"/>
    <w:tmpl w:val="A978EF32"/>
    <w:lvl w:ilvl="0" w:tplc="8A58C540">
      <w:start w:val="2"/>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668415B5"/>
    <w:multiLevelType w:val="hybridMultilevel"/>
    <w:tmpl w:val="D59406F8"/>
    <w:lvl w:ilvl="0" w:tplc="DCBE04CC">
      <w:numFmt w:val="bullet"/>
      <w:lvlText w:val="-"/>
      <w:lvlJc w:val="left"/>
      <w:pPr>
        <w:ind w:left="720" w:hanging="360"/>
      </w:pPr>
      <w:rPr>
        <w:rFonts w:ascii="Arial" w:eastAsiaTheme="minorHAnsi" w:hAnsi="Arial" w:cs="Aria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5523E9"/>
    <w:multiLevelType w:val="hybridMultilevel"/>
    <w:tmpl w:val="CECE367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6B7D69CB"/>
    <w:multiLevelType w:val="hybridMultilevel"/>
    <w:tmpl w:val="383EEBB2"/>
    <w:lvl w:ilvl="0" w:tplc="D85CFF56">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EEA5CAB"/>
    <w:multiLevelType w:val="hybridMultilevel"/>
    <w:tmpl w:val="4582FD2A"/>
    <w:lvl w:ilvl="0" w:tplc="300A0011">
      <w:start w:val="1"/>
      <w:numFmt w:val="decimal"/>
      <w:lvlText w:val="%1)"/>
      <w:lvlJc w:val="left"/>
      <w:pPr>
        <w:ind w:left="720" w:hanging="360"/>
      </w:pPr>
      <w:rPr>
        <w:rFonts w:cs="Times New Roman" w:hint="default"/>
      </w:rPr>
    </w:lvl>
    <w:lvl w:ilvl="1" w:tplc="300A0019" w:tentative="1">
      <w:start w:val="1"/>
      <w:numFmt w:val="lowerLetter"/>
      <w:lvlText w:val="%2."/>
      <w:lvlJc w:val="left"/>
      <w:pPr>
        <w:ind w:left="1440" w:hanging="360"/>
      </w:pPr>
      <w:rPr>
        <w:rFonts w:cs="Times New Roman"/>
      </w:rPr>
    </w:lvl>
    <w:lvl w:ilvl="2" w:tplc="300A001B" w:tentative="1">
      <w:start w:val="1"/>
      <w:numFmt w:val="lowerRoman"/>
      <w:lvlText w:val="%3."/>
      <w:lvlJc w:val="right"/>
      <w:pPr>
        <w:ind w:left="2160" w:hanging="180"/>
      </w:pPr>
      <w:rPr>
        <w:rFonts w:cs="Times New Roman"/>
      </w:rPr>
    </w:lvl>
    <w:lvl w:ilvl="3" w:tplc="300A000F" w:tentative="1">
      <w:start w:val="1"/>
      <w:numFmt w:val="decimal"/>
      <w:lvlText w:val="%4."/>
      <w:lvlJc w:val="left"/>
      <w:pPr>
        <w:ind w:left="2880" w:hanging="360"/>
      </w:pPr>
      <w:rPr>
        <w:rFonts w:cs="Times New Roman"/>
      </w:rPr>
    </w:lvl>
    <w:lvl w:ilvl="4" w:tplc="300A0019" w:tentative="1">
      <w:start w:val="1"/>
      <w:numFmt w:val="lowerLetter"/>
      <w:lvlText w:val="%5."/>
      <w:lvlJc w:val="left"/>
      <w:pPr>
        <w:ind w:left="3600" w:hanging="360"/>
      </w:pPr>
      <w:rPr>
        <w:rFonts w:cs="Times New Roman"/>
      </w:rPr>
    </w:lvl>
    <w:lvl w:ilvl="5" w:tplc="300A001B" w:tentative="1">
      <w:start w:val="1"/>
      <w:numFmt w:val="lowerRoman"/>
      <w:lvlText w:val="%6."/>
      <w:lvlJc w:val="right"/>
      <w:pPr>
        <w:ind w:left="4320" w:hanging="180"/>
      </w:pPr>
      <w:rPr>
        <w:rFonts w:cs="Times New Roman"/>
      </w:rPr>
    </w:lvl>
    <w:lvl w:ilvl="6" w:tplc="300A000F" w:tentative="1">
      <w:start w:val="1"/>
      <w:numFmt w:val="decimal"/>
      <w:lvlText w:val="%7."/>
      <w:lvlJc w:val="left"/>
      <w:pPr>
        <w:ind w:left="5040" w:hanging="360"/>
      </w:pPr>
      <w:rPr>
        <w:rFonts w:cs="Times New Roman"/>
      </w:rPr>
    </w:lvl>
    <w:lvl w:ilvl="7" w:tplc="300A0019" w:tentative="1">
      <w:start w:val="1"/>
      <w:numFmt w:val="lowerLetter"/>
      <w:lvlText w:val="%8."/>
      <w:lvlJc w:val="left"/>
      <w:pPr>
        <w:ind w:left="5760" w:hanging="360"/>
      </w:pPr>
      <w:rPr>
        <w:rFonts w:cs="Times New Roman"/>
      </w:rPr>
    </w:lvl>
    <w:lvl w:ilvl="8" w:tplc="300A001B" w:tentative="1">
      <w:start w:val="1"/>
      <w:numFmt w:val="lowerRoman"/>
      <w:lvlText w:val="%9."/>
      <w:lvlJc w:val="right"/>
      <w:pPr>
        <w:ind w:left="6480" w:hanging="180"/>
      </w:pPr>
      <w:rPr>
        <w:rFonts w:cs="Times New Roman"/>
      </w:rPr>
    </w:lvl>
  </w:abstractNum>
  <w:abstractNum w:abstractNumId="23" w15:restartNumberingAfterBreak="0">
    <w:nsid w:val="7AFB5232"/>
    <w:multiLevelType w:val="hybridMultilevel"/>
    <w:tmpl w:val="B1C425E0"/>
    <w:lvl w:ilvl="0" w:tplc="FEDE2E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CA0466"/>
    <w:multiLevelType w:val="hybridMultilevel"/>
    <w:tmpl w:val="EBACEB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13"/>
  </w:num>
  <w:num w:numId="4">
    <w:abstractNumId w:val="23"/>
  </w:num>
  <w:num w:numId="5">
    <w:abstractNumId w:val="4"/>
  </w:num>
  <w:num w:numId="6">
    <w:abstractNumId w:val="24"/>
  </w:num>
  <w:num w:numId="7">
    <w:abstractNumId w:val="6"/>
  </w:num>
  <w:num w:numId="8">
    <w:abstractNumId w:val="8"/>
  </w:num>
  <w:num w:numId="9">
    <w:abstractNumId w:val="9"/>
  </w:num>
  <w:num w:numId="10">
    <w:abstractNumId w:val="12"/>
  </w:num>
  <w:num w:numId="11">
    <w:abstractNumId w:val="18"/>
  </w:num>
  <w:num w:numId="12">
    <w:abstractNumId w:val="15"/>
  </w:num>
  <w:num w:numId="13">
    <w:abstractNumId w:val="17"/>
  </w:num>
  <w:num w:numId="14">
    <w:abstractNumId w:val="11"/>
  </w:num>
  <w:num w:numId="15">
    <w:abstractNumId w:val="5"/>
  </w:num>
  <w:num w:numId="16">
    <w:abstractNumId w:val="10"/>
  </w:num>
  <w:num w:numId="17">
    <w:abstractNumId w:val="1"/>
  </w:num>
  <w:num w:numId="18">
    <w:abstractNumId w:val="1"/>
  </w:num>
  <w:num w:numId="19">
    <w:abstractNumId w:val="1"/>
  </w:num>
  <w:num w:numId="20">
    <w:abstractNumId w:val="16"/>
  </w:num>
  <w:num w:numId="21">
    <w:abstractNumId w:val="14"/>
  </w:num>
  <w:num w:numId="22">
    <w:abstractNumId w:val="20"/>
  </w:num>
  <w:num w:numId="23">
    <w:abstractNumId w:val="0"/>
  </w:num>
  <w:num w:numId="24">
    <w:abstractNumId w:val="21"/>
  </w:num>
  <w:num w:numId="25">
    <w:abstractNumId w:val="2"/>
  </w:num>
  <w:num w:numId="26">
    <w:abstractNumId w:val="22"/>
  </w:num>
  <w:num w:numId="27">
    <w:abstractNumId w:val="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FA"/>
    <w:rsid w:val="00004E8E"/>
    <w:rsid w:val="0003147F"/>
    <w:rsid w:val="00062B36"/>
    <w:rsid w:val="000643D2"/>
    <w:rsid w:val="0006519B"/>
    <w:rsid w:val="00071B40"/>
    <w:rsid w:val="0007254E"/>
    <w:rsid w:val="00081788"/>
    <w:rsid w:val="00090408"/>
    <w:rsid w:val="00094AD1"/>
    <w:rsid w:val="000C4C2C"/>
    <w:rsid w:val="000D1B0E"/>
    <w:rsid w:val="000D6085"/>
    <w:rsid w:val="000D6163"/>
    <w:rsid w:val="000F78B7"/>
    <w:rsid w:val="00101BB4"/>
    <w:rsid w:val="001023F1"/>
    <w:rsid w:val="001112B7"/>
    <w:rsid w:val="0015091A"/>
    <w:rsid w:val="0017631F"/>
    <w:rsid w:val="001941D0"/>
    <w:rsid w:val="001953E1"/>
    <w:rsid w:val="001A0B92"/>
    <w:rsid w:val="001A2529"/>
    <w:rsid w:val="001D6E86"/>
    <w:rsid w:val="00200A12"/>
    <w:rsid w:val="00245322"/>
    <w:rsid w:val="00260A6A"/>
    <w:rsid w:val="00281D93"/>
    <w:rsid w:val="002944DA"/>
    <w:rsid w:val="002B093B"/>
    <w:rsid w:val="002B3BFB"/>
    <w:rsid w:val="002C065E"/>
    <w:rsid w:val="002D71AF"/>
    <w:rsid w:val="002E1AD2"/>
    <w:rsid w:val="002E6233"/>
    <w:rsid w:val="002F3AF9"/>
    <w:rsid w:val="002F7665"/>
    <w:rsid w:val="003174EC"/>
    <w:rsid w:val="0033747E"/>
    <w:rsid w:val="0034297A"/>
    <w:rsid w:val="003433EA"/>
    <w:rsid w:val="00356B88"/>
    <w:rsid w:val="0038575A"/>
    <w:rsid w:val="003D1662"/>
    <w:rsid w:val="003D7BEE"/>
    <w:rsid w:val="00400736"/>
    <w:rsid w:val="00407D0E"/>
    <w:rsid w:val="00417261"/>
    <w:rsid w:val="00430137"/>
    <w:rsid w:val="004335CC"/>
    <w:rsid w:val="00433BA9"/>
    <w:rsid w:val="0045705D"/>
    <w:rsid w:val="00457E05"/>
    <w:rsid w:val="004973DC"/>
    <w:rsid w:val="004A46D5"/>
    <w:rsid w:val="004B0D75"/>
    <w:rsid w:val="004C068C"/>
    <w:rsid w:val="004C3C25"/>
    <w:rsid w:val="004C5630"/>
    <w:rsid w:val="004D3058"/>
    <w:rsid w:val="004D7857"/>
    <w:rsid w:val="004E00BF"/>
    <w:rsid w:val="004E415E"/>
    <w:rsid w:val="004F3008"/>
    <w:rsid w:val="004F7B26"/>
    <w:rsid w:val="00514DAE"/>
    <w:rsid w:val="0053087B"/>
    <w:rsid w:val="00540D43"/>
    <w:rsid w:val="00541F43"/>
    <w:rsid w:val="0054452C"/>
    <w:rsid w:val="005461C6"/>
    <w:rsid w:val="0055764E"/>
    <w:rsid w:val="00571660"/>
    <w:rsid w:val="005823C1"/>
    <w:rsid w:val="00587ADA"/>
    <w:rsid w:val="005952FF"/>
    <w:rsid w:val="005B0909"/>
    <w:rsid w:val="005C22A8"/>
    <w:rsid w:val="005D2472"/>
    <w:rsid w:val="005D48FA"/>
    <w:rsid w:val="005D6546"/>
    <w:rsid w:val="005F4C92"/>
    <w:rsid w:val="00602C78"/>
    <w:rsid w:val="00615E9A"/>
    <w:rsid w:val="0062090E"/>
    <w:rsid w:val="006320C3"/>
    <w:rsid w:val="00642454"/>
    <w:rsid w:val="00657F20"/>
    <w:rsid w:val="0067269D"/>
    <w:rsid w:val="00675C8D"/>
    <w:rsid w:val="006A6305"/>
    <w:rsid w:val="006B040D"/>
    <w:rsid w:val="006C2319"/>
    <w:rsid w:val="006C5393"/>
    <w:rsid w:val="006E394C"/>
    <w:rsid w:val="006E4F01"/>
    <w:rsid w:val="006E6EF3"/>
    <w:rsid w:val="006F3B44"/>
    <w:rsid w:val="00706382"/>
    <w:rsid w:val="00707865"/>
    <w:rsid w:val="00740DA9"/>
    <w:rsid w:val="00742331"/>
    <w:rsid w:val="00744CA6"/>
    <w:rsid w:val="007545E3"/>
    <w:rsid w:val="00764B84"/>
    <w:rsid w:val="007743F7"/>
    <w:rsid w:val="00787E12"/>
    <w:rsid w:val="007976C8"/>
    <w:rsid w:val="007A3EE1"/>
    <w:rsid w:val="007A6708"/>
    <w:rsid w:val="007C05AC"/>
    <w:rsid w:val="007C1158"/>
    <w:rsid w:val="007E5C05"/>
    <w:rsid w:val="007E603C"/>
    <w:rsid w:val="007E6339"/>
    <w:rsid w:val="007F074B"/>
    <w:rsid w:val="00826D09"/>
    <w:rsid w:val="0083673A"/>
    <w:rsid w:val="0085296A"/>
    <w:rsid w:val="00860294"/>
    <w:rsid w:val="008647A5"/>
    <w:rsid w:val="008661AF"/>
    <w:rsid w:val="00871C4E"/>
    <w:rsid w:val="008A3C6B"/>
    <w:rsid w:val="008D7E80"/>
    <w:rsid w:val="008E58CE"/>
    <w:rsid w:val="008F2D80"/>
    <w:rsid w:val="008F5BF1"/>
    <w:rsid w:val="009013E5"/>
    <w:rsid w:val="009020D7"/>
    <w:rsid w:val="00933496"/>
    <w:rsid w:val="00942A39"/>
    <w:rsid w:val="009456FC"/>
    <w:rsid w:val="00950E3D"/>
    <w:rsid w:val="00963176"/>
    <w:rsid w:val="009715B9"/>
    <w:rsid w:val="00973E9B"/>
    <w:rsid w:val="00974236"/>
    <w:rsid w:val="00975D2A"/>
    <w:rsid w:val="00987EB0"/>
    <w:rsid w:val="009900CA"/>
    <w:rsid w:val="009972B2"/>
    <w:rsid w:val="009A2CF0"/>
    <w:rsid w:val="009D102A"/>
    <w:rsid w:val="009D252B"/>
    <w:rsid w:val="009F184D"/>
    <w:rsid w:val="009F3415"/>
    <w:rsid w:val="009F496E"/>
    <w:rsid w:val="009F53C2"/>
    <w:rsid w:val="009F7519"/>
    <w:rsid w:val="00A16A5E"/>
    <w:rsid w:val="00A60156"/>
    <w:rsid w:val="00A6771F"/>
    <w:rsid w:val="00A719CA"/>
    <w:rsid w:val="00A755CA"/>
    <w:rsid w:val="00AA2803"/>
    <w:rsid w:val="00AA2EFB"/>
    <w:rsid w:val="00AA5A0A"/>
    <w:rsid w:val="00AC040B"/>
    <w:rsid w:val="00AC702A"/>
    <w:rsid w:val="00AC784D"/>
    <w:rsid w:val="00AC7AE3"/>
    <w:rsid w:val="00AD60EC"/>
    <w:rsid w:val="00AF55D6"/>
    <w:rsid w:val="00AF6C0A"/>
    <w:rsid w:val="00B07108"/>
    <w:rsid w:val="00B16FCC"/>
    <w:rsid w:val="00B2318A"/>
    <w:rsid w:val="00B42729"/>
    <w:rsid w:val="00B71759"/>
    <w:rsid w:val="00B93E4F"/>
    <w:rsid w:val="00B94ECA"/>
    <w:rsid w:val="00BA7E7D"/>
    <w:rsid w:val="00BB0213"/>
    <w:rsid w:val="00BC697B"/>
    <w:rsid w:val="00BD3A00"/>
    <w:rsid w:val="00BE6977"/>
    <w:rsid w:val="00C00454"/>
    <w:rsid w:val="00C0452F"/>
    <w:rsid w:val="00C1583D"/>
    <w:rsid w:val="00C20AC4"/>
    <w:rsid w:val="00C20B88"/>
    <w:rsid w:val="00C25623"/>
    <w:rsid w:val="00C27527"/>
    <w:rsid w:val="00C33284"/>
    <w:rsid w:val="00C46F9D"/>
    <w:rsid w:val="00C51C74"/>
    <w:rsid w:val="00C529A5"/>
    <w:rsid w:val="00C56BDC"/>
    <w:rsid w:val="00C61F1C"/>
    <w:rsid w:val="00C70855"/>
    <w:rsid w:val="00C75CA2"/>
    <w:rsid w:val="00C959FF"/>
    <w:rsid w:val="00C97597"/>
    <w:rsid w:val="00CA1F80"/>
    <w:rsid w:val="00CA792C"/>
    <w:rsid w:val="00CB10B6"/>
    <w:rsid w:val="00CC0463"/>
    <w:rsid w:val="00CC163B"/>
    <w:rsid w:val="00CC7EA4"/>
    <w:rsid w:val="00CD67CB"/>
    <w:rsid w:val="00CD74E3"/>
    <w:rsid w:val="00CE4601"/>
    <w:rsid w:val="00CE4D7B"/>
    <w:rsid w:val="00CF1D98"/>
    <w:rsid w:val="00CF70CE"/>
    <w:rsid w:val="00D13BB1"/>
    <w:rsid w:val="00D2076C"/>
    <w:rsid w:val="00D24A0F"/>
    <w:rsid w:val="00D25414"/>
    <w:rsid w:val="00D25471"/>
    <w:rsid w:val="00D31D2E"/>
    <w:rsid w:val="00D323DE"/>
    <w:rsid w:val="00D37A6D"/>
    <w:rsid w:val="00D43355"/>
    <w:rsid w:val="00D47759"/>
    <w:rsid w:val="00D5255D"/>
    <w:rsid w:val="00D52B8A"/>
    <w:rsid w:val="00D56AD8"/>
    <w:rsid w:val="00D912E0"/>
    <w:rsid w:val="00DB2F4F"/>
    <w:rsid w:val="00DB664B"/>
    <w:rsid w:val="00DB6945"/>
    <w:rsid w:val="00DC389F"/>
    <w:rsid w:val="00DE731D"/>
    <w:rsid w:val="00DF2644"/>
    <w:rsid w:val="00E05014"/>
    <w:rsid w:val="00E21510"/>
    <w:rsid w:val="00E31BF4"/>
    <w:rsid w:val="00E31C01"/>
    <w:rsid w:val="00E32CE2"/>
    <w:rsid w:val="00E35DC7"/>
    <w:rsid w:val="00E50693"/>
    <w:rsid w:val="00E55FDA"/>
    <w:rsid w:val="00E8676C"/>
    <w:rsid w:val="00E90386"/>
    <w:rsid w:val="00EA59B4"/>
    <w:rsid w:val="00ED28A3"/>
    <w:rsid w:val="00ED515E"/>
    <w:rsid w:val="00EE3BC4"/>
    <w:rsid w:val="00F113EF"/>
    <w:rsid w:val="00F142A7"/>
    <w:rsid w:val="00F23809"/>
    <w:rsid w:val="00F2744B"/>
    <w:rsid w:val="00F3207C"/>
    <w:rsid w:val="00F4486B"/>
    <w:rsid w:val="00F45F60"/>
    <w:rsid w:val="00F7238B"/>
    <w:rsid w:val="00F8432A"/>
    <w:rsid w:val="00F8792A"/>
    <w:rsid w:val="00FA262E"/>
    <w:rsid w:val="00FA42A1"/>
    <w:rsid w:val="00FB085B"/>
    <w:rsid w:val="00FB3A54"/>
    <w:rsid w:val="00FD21CF"/>
    <w:rsid w:val="00FE2EA6"/>
    <w:rsid w:val="00FF543D"/>
    <w:rsid w:val="00FF7FD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6189"/>
  <w15:chartTrackingRefBased/>
  <w15:docId w15:val="{86649557-1030-4F52-B739-E71892D5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8FA"/>
    <w:pPr>
      <w:spacing w:after="240" w:line="260" w:lineRule="exact"/>
    </w:pPr>
    <w:rPr>
      <w:color w:val="44546A" w:themeColor="text2"/>
      <w:sz w:val="20"/>
      <w:lang w:val="es-ES"/>
    </w:rPr>
  </w:style>
  <w:style w:type="paragraph" w:styleId="Ttulo2">
    <w:name w:val="heading 2"/>
    <w:basedOn w:val="Normal"/>
    <w:next w:val="Normal"/>
    <w:link w:val="Ttulo2Car"/>
    <w:autoRedefine/>
    <w:uiPriority w:val="9"/>
    <w:unhideWhenUsed/>
    <w:qFormat/>
    <w:rsid w:val="005D48FA"/>
    <w:pPr>
      <w:keepNext/>
      <w:keepLines/>
      <w:pBdr>
        <w:top w:val="single" w:sz="4" w:space="4" w:color="auto"/>
      </w:pBdr>
      <w:tabs>
        <w:tab w:val="left" w:pos="709"/>
      </w:tabs>
      <w:spacing w:before="200" w:after="0" w:line="240" w:lineRule="auto"/>
      <w:outlineLvl w:val="1"/>
    </w:pPr>
    <w:rPr>
      <w:rFonts w:eastAsiaTheme="majorEastAsia" w:cs="Helvetica"/>
      <w:b/>
      <w:bCs/>
      <w:caps/>
      <w:color w:val="70AD47" w:themeColor="accent6"/>
      <w:sz w:val="28"/>
      <w:szCs w:val="30"/>
    </w:rPr>
  </w:style>
  <w:style w:type="paragraph" w:styleId="Ttulo3">
    <w:name w:val="heading 3"/>
    <w:basedOn w:val="Normal"/>
    <w:next w:val="Normal"/>
    <w:link w:val="Ttulo3Car"/>
    <w:uiPriority w:val="9"/>
    <w:unhideWhenUsed/>
    <w:qFormat/>
    <w:rsid w:val="005D48FA"/>
    <w:pPr>
      <w:keepNext/>
      <w:keepLines/>
      <w:tabs>
        <w:tab w:val="left" w:pos="709"/>
      </w:tabs>
      <w:spacing w:before="200" w:after="0" w:line="240" w:lineRule="auto"/>
      <w:outlineLvl w:val="2"/>
    </w:pPr>
    <w:rPr>
      <w:rFonts w:eastAsiaTheme="majorEastAsia" w:cs="Helvetica"/>
      <w:b/>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D48FA"/>
    <w:rPr>
      <w:rFonts w:eastAsiaTheme="majorEastAsia" w:cs="Helvetica"/>
      <w:b/>
      <w:bCs/>
      <w:caps/>
      <w:color w:val="70AD47" w:themeColor="accent6"/>
      <w:sz w:val="28"/>
      <w:szCs w:val="30"/>
      <w:lang w:val="es-ES"/>
    </w:rPr>
  </w:style>
  <w:style w:type="character" w:customStyle="1" w:styleId="Ttulo3Car">
    <w:name w:val="Título 3 Car"/>
    <w:basedOn w:val="Fuentedeprrafopredeter"/>
    <w:link w:val="Ttulo3"/>
    <w:uiPriority w:val="9"/>
    <w:rsid w:val="005D48FA"/>
    <w:rPr>
      <w:rFonts w:eastAsiaTheme="majorEastAsia" w:cs="Helvetica"/>
      <w:b/>
      <w:bCs/>
      <w:color w:val="44546A" w:themeColor="text2"/>
      <w:sz w:val="20"/>
      <w:szCs w:val="20"/>
      <w:lang w:val="es-ES"/>
    </w:rPr>
  </w:style>
  <w:style w:type="paragraph" w:styleId="Prrafodelista">
    <w:name w:val="List Paragraph"/>
    <w:aliases w:val="Titulo parrafo,Capítulo,TIT 2 IND,AB List 1,Bullet Points,Bullet List,FooterText,numbered,Paragraphe de liste1,Bulletr List Paragraph,Lista vistosa - Énfasis 11,cuadro ghf1,Paragraphe de liste PBLH,Texto,List Paragraph1,Titulo 1"/>
    <w:basedOn w:val="Normal"/>
    <w:link w:val="PrrafodelistaCar"/>
    <w:uiPriority w:val="34"/>
    <w:qFormat/>
    <w:rsid w:val="005D48FA"/>
    <w:pPr>
      <w:numPr>
        <w:numId w:val="1"/>
      </w:numPr>
      <w:contextualSpacing/>
    </w:pPr>
  </w:style>
  <w:style w:type="character" w:customStyle="1" w:styleId="PrrafodelistaCar">
    <w:name w:val="Párrafo de lista Car"/>
    <w:aliases w:val="Titulo parrafo Car,Capítulo Car,TIT 2 IND Car,AB List 1 Car,Bullet Points Car,Bullet List Car,FooterText Car,numbered Car,Paragraphe de liste1 Car,Bulletr List Paragraph Car,Lista vistosa - Énfasis 11 Car,cuadro ghf1 Car,Texto Car"/>
    <w:basedOn w:val="Fuentedeprrafopredeter"/>
    <w:link w:val="Prrafodelista"/>
    <w:uiPriority w:val="34"/>
    <w:rsid w:val="005D48FA"/>
    <w:rPr>
      <w:color w:val="44546A" w:themeColor="text2"/>
      <w:sz w:val="20"/>
      <w:lang w:val="es-ES"/>
    </w:rPr>
  </w:style>
  <w:style w:type="table" w:styleId="Tablanormal2">
    <w:name w:val="Plain Table 2"/>
    <w:basedOn w:val="Tablanormal"/>
    <w:rsid w:val="005D48FA"/>
    <w:pPr>
      <w:spacing w:after="0" w:line="240" w:lineRule="auto"/>
    </w:pPr>
    <w:rPr>
      <w:lang w:val="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8A3C6B"/>
    <w:pPr>
      <w:spacing w:after="0" w:line="240" w:lineRule="auto"/>
    </w:pPr>
    <w:rPr>
      <w:rFonts w:ascii="Arial" w:hAnsi="Arial"/>
      <w:sz w:val="20"/>
      <w:szCs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de nota al pie,Car Car Car Car Car,Car,Car Car Car,Car Car Car Car Car Car Car Car Car Car,Car Car Car Car Car Car Car Car Car Car Car,Car Car Car Car Car Car Car Car Car,Car Car Car Car,ft, Car Car Car Car Car, Car, Car Car Car"/>
    <w:basedOn w:val="Normal"/>
    <w:link w:val="TextonotapieCar"/>
    <w:uiPriority w:val="99"/>
    <w:unhideWhenUsed/>
    <w:qFormat/>
    <w:rsid w:val="008A3C6B"/>
    <w:pPr>
      <w:spacing w:after="0" w:line="240" w:lineRule="auto"/>
    </w:pPr>
    <w:rPr>
      <w:rFonts w:ascii="Helvetica LT Pro" w:hAnsi="Helvetica LT Pro"/>
      <w:color w:val="auto"/>
      <w:szCs w:val="20"/>
      <w:lang w:val="de-DE"/>
    </w:rPr>
  </w:style>
  <w:style w:type="character" w:customStyle="1" w:styleId="TextonotapieCar">
    <w:name w:val="Texto nota pie Car"/>
    <w:aliases w:val="texto de nota al pie Car,Car Car Car Car Car Car,Car Car,Car Car Car Car1,Car Car Car Car Car Car Car Car Car Car Car1,Car Car Car Car Car Car Car Car Car Car Car Car,Car Car Car Car Car Car Car Car Car Car1,Car Car Car Car Car1"/>
    <w:basedOn w:val="Fuentedeprrafopredeter"/>
    <w:link w:val="Textonotapie"/>
    <w:uiPriority w:val="99"/>
    <w:rsid w:val="008A3C6B"/>
    <w:rPr>
      <w:rFonts w:ascii="Helvetica LT Pro" w:hAnsi="Helvetica LT Pro"/>
      <w:sz w:val="20"/>
      <w:szCs w:val="20"/>
      <w:lang w:val="de-DE"/>
    </w:rPr>
  </w:style>
  <w:style w:type="character" w:styleId="Refdenotaalpie">
    <w:name w:val="footnote reference"/>
    <w:basedOn w:val="Fuentedeprrafopredeter"/>
    <w:uiPriority w:val="99"/>
    <w:unhideWhenUsed/>
    <w:rsid w:val="008A3C6B"/>
    <w:rPr>
      <w:vertAlign w:val="superscript"/>
    </w:rPr>
  </w:style>
  <w:style w:type="character" w:styleId="Refdecomentario">
    <w:name w:val="annotation reference"/>
    <w:basedOn w:val="Fuentedeprrafopredeter"/>
    <w:uiPriority w:val="99"/>
    <w:semiHidden/>
    <w:unhideWhenUsed/>
    <w:rsid w:val="00C20AC4"/>
    <w:rPr>
      <w:sz w:val="16"/>
      <w:szCs w:val="16"/>
    </w:rPr>
  </w:style>
  <w:style w:type="paragraph" w:styleId="Textocomentario">
    <w:name w:val="annotation text"/>
    <w:basedOn w:val="Normal"/>
    <w:link w:val="TextocomentarioCar"/>
    <w:uiPriority w:val="99"/>
    <w:semiHidden/>
    <w:unhideWhenUsed/>
    <w:rsid w:val="00C20AC4"/>
    <w:pPr>
      <w:spacing w:line="240" w:lineRule="auto"/>
    </w:pPr>
    <w:rPr>
      <w:szCs w:val="20"/>
    </w:rPr>
  </w:style>
  <w:style w:type="character" w:customStyle="1" w:styleId="TextocomentarioCar">
    <w:name w:val="Texto comentario Car"/>
    <w:basedOn w:val="Fuentedeprrafopredeter"/>
    <w:link w:val="Textocomentario"/>
    <w:uiPriority w:val="99"/>
    <w:semiHidden/>
    <w:rsid w:val="00C20AC4"/>
    <w:rPr>
      <w:color w:val="44546A" w:themeColor="text2"/>
      <w:sz w:val="20"/>
      <w:szCs w:val="20"/>
      <w:lang w:val="es-ES"/>
    </w:rPr>
  </w:style>
  <w:style w:type="paragraph" w:styleId="Asuntodelcomentario">
    <w:name w:val="annotation subject"/>
    <w:basedOn w:val="Textocomentario"/>
    <w:next w:val="Textocomentario"/>
    <w:link w:val="AsuntodelcomentarioCar"/>
    <w:uiPriority w:val="99"/>
    <w:semiHidden/>
    <w:unhideWhenUsed/>
    <w:rsid w:val="00C20AC4"/>
    <w:rPr>
      <w:b/>
      <w:bCs/>
    </w:rPr>
  </w:style>
  <w:style w:type="character" w:customStyle="1" w:styleId="AsuntodelcomentarioCar">
    <w:name w:val="Asunto del comentario Car"/>
    <w:basedOn w:val="TextocomentarioCar"/>
    <w:link w:val="Asuntodelcomentario"/>
    <w:uiPriority w:val="99"/>
    <w:semiHidden/>
    <w:rsid w:val="00C20AC4"/>
    <w:rPr>
      <w:b/>
      <w:bCs/>
      <w:color w:val="44546A" w:themeColor="text2"/>
      <w:sz w:val="20"/>
      <w:szCs w:val="20"/>
      <w:lang w:val="es-ES"/>
    </w:rPr>
  </w:style>
  <w:style w:type="paragraph" w:styleId="Textodeglobo">
    <w:name w:val="Balloon Text"/>
    <w:basedOn w:val="Normal"/>
    <w:link w:val="TextodegloboCar"/>
    <w:uiPriority w:val="99"/>
    <w:semiHidden/>
    <w:unhideWhenUsed/>
    <w:rsid w:val="00C20A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0AC4"/>
    <w:rPr>
      <w:rFonts w:ascii="Segoe UI" w:hAnsi="Segoe UI" w:cs="Segoe UI"/>
      <w:color w:val="44546A" w:themeColor="text2"/>
      <w:sz w:val="18"/>
      <w:szCs w:val="18"/>
      <w:lang w:val="es-ES"/>
    </w:rPr>
  </w:style>
  <w:style w:type="character" w:styleId="Textoennegrita">
    <w:name w:val="Strong"/>
    <w:basedOn w:val="Fuentedeprrafopredeter"/>
    <w:uiPriority w:val="22"/>
    <w:qFormat/>
    <w:rsid w:val="005B0909"/>
    <w:rPr>
      <w:b/>
      <w:bCs/>
    </w:rPr>
  </w:style>
  <w:style w:type="character" w:styleId="Hipervnculo">
    <w:name w:val="Hyperlink"/>
    <w:basedOn w:val="Fuentedeprrafopredeter"/>
    <w:uiPriority w:val="99"/>
    <w:unhideWhenUsed/>
    <w:rsid w:val="00D13BB1"/>
    <w:rPr>
      <w:color w:val="0563C1" w:themeColor="hyperlink"/>
      <w:u w:val="single"/>
    </w:rPr>
  </w:style>
  <w:style w:type="character" w:styleId="Mencinsinresolver">
    <w:name w:val="Unresolved Mention"/>
    <w:basedOn w:val="Fuentedeprrafopredeter"/>
    <w:uiPriority w:val="99"/>
    <w:semiHidden/>
    <w:unhideWhenUsed/>
    <w:rsid w:val="00D13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902856">
      <w:bodyDiv w:val="1"/>
      <w:marLeft w:val="0"/>
      <w:marRight w:val="0"/>
      <w:marTop w:val="0"/>
      <w:marBottom w:val="0"/>
      <w:divBdr>
        <w:top w:val="none" w:sz="0" w:space="0" w:color="auto"/>
        <w:left w:val="none" w:sz="0" w:space="0" w:color="auto"/>
        <w:bottom w:val="none" w:sz="0" w:space="0" w:color="auto"/>
        <w:right w:val="none" w:sz="0" w:space="0" w:color="auto"/>
      </w:divBdr>
    </w:div>
    <w:div w:id="1052927234">
      <w:bodyDiv w:val="1"/>
      <w:marLeft w:val="0"/>
      <w:marRight w:val="0"/>
      <w:marTop w:val="0"/>
      <w:marBottom w:val="0"/>
      <w:divBdr>
        <w:top w:val="none" w:sz="0" w:space="0" w:color="auto"/>
        <w:left w:val="none" w:sz="0" w:space="0" w:color="auto"/>
        <w:bottom w:val="none" w:sz="0" w:space="0" w:color="auto"/>
        <w:right w:val="none" w:sz="0" w:space="0" w:color="auto"/>
      </w:divBdr>
    </w:div>
    <w:div w:id="1612862791">
      <w:bodyDiv w:val="1"/>
      <w:marLeft w:val="0"/>
      <w:marRight w:val="0"/>
      <w:marTop w:val="0"/>
      <w:marBottom w:val="0"/>
      <w:divBdr>
        <w:top w:val="none" w:sz="0" w:space="0" w:color="auto"/>
        <w:left w:val="none" w:sz="0" w:space="0" w:color="auto"/>
        <w:bottom w:val="none" w:sz="0" w:space="0" w:color="auto"/>
        <w:right w:val="none" w:sz="0" w:space="0" w:color="auto"/>
      </w:divBdr>
    </w:div>
    <w:div w:id="165606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mena.cueva@plan-internationa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5307A-32C4-453C-A368-0FD56A64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3810</Words>
  <Characters>20961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Morales, Fernando</dc:creator>
  <cp:keywords/>
  <dc:description/>
  <cp:lastModifiedBy>Fredy Romero</cp:lastModifiedBy>
  <cp:revision>5</cp:revision>
  <cp:lastPrinted>2022-08-23T19:52:00Z</cp:lastPrinted>
  <dcterms:created xsi:type="dcterms:W3CDTF">2022-08-24T15:59:00Z</dcterms:created>
  <dcterms:modified xsi:type="dcterms:W3CDTF">2022-08-30T00:11:00Z</dcterms:modified>
</cp:coreProperties>
</file>