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5ED4" w14:textId="39B06593" w:rsidR="00F3065D" w:rsidRDefault="00FB5884" w:rsidP="00F3065D">
      <w:pPr>
        <w:jc w:val="center"/>
      </w:pPr>
      <w:r w:rsidRPr="00FB5884">
        <w:rPr>
          <w:b/>
        </w:rPr>
        <w:t>Licitación:</w:t>
      </w:r>
      <w:r w:rsidRPr="00FB5884">
        <w:rPr>
          <w:b/>
          <w:bCs/>
        </w:rPr>
        <w:t xml:space="preserve"> “</w:t>
      </w:r>
      <w:r w:rsidR="00CF37D7" w:rsidRPr="00CF37D7">
        <w:rPr>
          <w:b/>
          <w:bCs/>
        </w:rPr>
        <w:t>Adquisición de insumos de bioseguridad e higiene para instituciones educativas fiscales con mayor población migrante venezolana en los cantones Quito, Mejía y Rumiñahui</w:t>
      </w:r>
      <w:r w:rsidRPr="00F3065D">
        <w:rPr>
          <w:b/>
        </w:rPr>
        <w:t>”</w:t>
      </w:r>
      <w:r w:rsidR="00F3065D" w:rsidRPr="00F3065D">
        <w:rPr>
          <w:b/>
        </w:rPr>
        <w:t xml:space="preserve">, de </w:t>
      </w:r>
      <w:r w:rsidR="0056213B">
        <w:rPr>
          <w:b/>
        </w:rPr>
        <w:t>2</w:t>
      </w:r>
      <w:r w:rsidR="00CF37D7">
        <w:rPr>
          <w:b/>
        </w:rPr>
        <w:t>2</w:t>
      </w:r>
      <w:r w:rsidR="00F3065D" w:rsidRPr="00F3065D">
        <w:rPr>
          <w:b/>
        </w:rPr>
        <w:t xml:space="preserve"> de </w:t>
      </w:r>
      <w:r w:rsidR="00CF37D7">
        <w:rPr>
          <w:b/>
        </w:rPr>
        <w:t xml:space="preserve">julio </w:t>
      </w:r>
      <w:r w:rsidR="00F3065D" w:rsidRPr="00F3065D">
        <w:rPr>
          <w:b/>
        </w:rPr>
        <w:t>de 2021</w:t>
      </w:r>
    </w:p>
    <w:p w14:paraId="7B93B857" w14:textId="2FF8FD02" w:rsidR="00FB5884" w:rsidRPr="00FB5884" w:rsidRDefault="00FB5884" w:rsidP="00FB5884">
      <w:pPr>
        <w:jc w:val="center"/>
        <w:rPr>
          <w:b/>
        </w:rPr>
      </w:pPr>
      <w:r w:rsidRPr="00FB5884">
        <w:rPr>
          <w:b/>
        </w:rPr>
        <w:t xml:space="preserve">Boletín de </w:t>
      </w:r>
      <w:r w:rsidR="00122572">
        <w:rPr>
          <w:b/>
        </w:rPr>
        <w:t xml:space="preserve">Preguntas y </w:t>
      </w:r>
      <w:r w:rsidR="00F54D2A">
        <w:rPr>
          <w:b/>
        </w:rPr>
        <w:t>Respuestas</w:t>
      </w:r>
      <w:r w:rsidRPr="00FB5884">
        <w:rPr>
          <w:b/>
        </w:rPr>
        <w:t xml:space="preserve"> </w:t>
      </w:r>
      <w:r w:rsidR="00F54D2A">
        <w:rPr>
          <w:b/>
        </w:rPr>
        <w:t>N</w:t>
      </w:r>
      <w:r w:rsidRPr="00FB5884">
        <w:rPr>
          <w:b/>
        </w:rPr>
        <w:t xml:space="preserve">o. </w:t>
      </w:r>
      <w:r w:rsidR="002D558A">
        <w:rPr>
          <w:b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4104"/>
      </w:tblGrid>
      <w:tr w:rsidR="004D1D91" w:rsidRPr="00201CBC" w14:paraId="2468EDA2" w14:textId="77777777" w:rsidTr="0056213B">
        <w:trPr>
          <w:trHeight w:val="300"/>
          <w:tblHeader/>
        </w:trPr>
        <w:tc>
          <w:tcPr>
            <w:tcW w:w="421" w:type="dxa"/>
            <w:shd w:val="clear" w:color="auto" w:fill="auto"/>
            <w:vAlign w:val="center"/>
            <w:hideMark/>
          </w:tcPr>
          <w:p w14:paraId="6D13CCD3" w14:textId="77777777" w:rsidR="00201CBC" w:rsidRPr="00201CBC" w:rsidRDefault="00F3065D" w:rsidP="00F306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F3065D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 xml:space="preserve">#    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BA5B829" w14:textId="77777777" w:rsidR="00201CBC" w:rsidRPr="00201CBC" w:rsidRDefault="00201CBC" w:rsidP="00F306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01CB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Pregunta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F96B9F7" w14:textId="77777777" w:rsidR="00201CBC" w:rsidRPr="00201CBC" w:rsidRDefault="00201CBC" w:rsidP="00F3065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 w:rsidRPr="00201CBC">
              <w:rPr>
                <w:rFonts w:ascii="Calibri" w:eastAsia="Times New Roman" w:hAnsi="Calibri" w:cs="Calibri"/>
                <w:b/>
                <w:color w:val="000000"/>
                <w:lang w:eastAsia="es-EC"/>
              </w:rPr>
              <w:t>Respuesta</w:t>
            </w:r>
          </w:p>
        </w:tc>
      </w:tr>
      <w:tr w:rsidR="004D1D91" w:rsidRPr="00201CBC" w14:paraId="281674FB" w14:textId="77777777" w:rsidTr="0056213B">
        <w:trPr>
          <w:trHeight w:val="1500"/>
        </w:trPr>
        <w:tc>
          <w:tcPr>
            <w:tcW w:w="421" w:type="dxa"/>
            <w:shd w:val="clear" w:color="auto" w:fill="auto"/>
            <w:vAlign w:val="center"/>
            <w:hideMark/>
          </w:tcPr>
          <w:p w14:paraId="68711C77" w14:textId="77777777" w:rsidR="00201CBC" w:rsidRPr="00201CBC" w:rsidRDefault="00201CBC" w:rsidP="00F30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01CBC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65D0AB2" w14:textId="6F29B7C3" w:rsidR="002D558A" w:rsidRPr="002D558A" w:rsidRDefault="002D558A" w:rsidP="002D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… 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analizando el </w:t>
            </w:r>
            <w:proofErr w:type="spellStart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item</w:t>
            </w:r>
            <w:proofErr w:type="spellEnd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lavamanos portátiles quisiéramos nos aclaren lo siguiente:</w:t>
            </w:r>
          </w:p>
          <w:p w14:paraId="2A702907" w14:textId="77777777" w:rsidR="002D558A" w:rsidRPr="002D558A" w:rsidRDefault="002D558A" w:rsidP="002D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2BE2CDA2" w14:textId="77777777" w:rsidR="002D558A" w:rsidRPr="002D558A" w:rsidRDefault="002D558A" w:rsidP="002D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1.- Solicitan que sea la estructura de POLIALUMINIO con lámina plástica tamaño A3 para los logotipos del proyecto. El polialuminio se lo puede forrar en ciertos colores obviamente va a tener un costo mayor y en </w:t>
            </w:r>
            <w:proofErr w:type="spellStart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el</w:t>
            </w:r>
            <w:proofErr w:type="spellEnd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se colocarían directamente los logotipos, o están requiriendo que se elabore la estructura en polialuminio y en el frente se coloque un plástico o polipropileno en A3 donde irían estos logos.</w:t>
            </w:r>
          </w:p>
          <w:p w14:paraId="36F77C65" w14:textId="77777777" w:rsidR="002D558A" w:rsidRPr="002D558A" w:rsidRDefault="002D558A" w:rsidP="002D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  <w:p w14:paraId="565DFF69" w14:textId="742E7F7C" w:rsidR="00201CBC" w:rsidRPr="00201CBC" w:rsidRDefault="00201CBC" w:rsidP="002D5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14:paraId="6F1C347C" w14:textId="017FEBE5" w:rsidR="00782EC0" w:rsidRPr="00201CBC" w:rsidRDefault="002D558A" w:rsidP="00F30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La especificación debe entenderse según la segunda interpretación presentada, es decir, debe 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elabor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ar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la estructura en polialuminio y en el frente colo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car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un plástico 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(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polipropileno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se considera plástico) tamaño 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A3 donde ir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án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los 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logos</w:t>
            </w:r>
            <w:r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del proyecto</w:t>
            </w: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.</w:t>
            </w:r>
          </w:p>
        </w:tc>
      </w:tr>
      <w:tr w:rsidR="0056213B" w:rsidRPr="00201CBC" w14:paraId="3C6D27D6" w14:textId="77777777" w:rsidTr="0056213B">
        <w:trPr>
          <w:trHeight w:val="1500"/>
        </w:trPr>
        <w:tc>
          <w:tcPr>
            <w:tcW w:w="421" w:type="dxa"/>
            <w:shd w:val="clear" w:color="auto" w:fill="auto"/>
            <w:vAlign w:val="center"/>
          </w:tcPr>
          <w:p w14:paraId="786CD19C" w14:textId="74A3BD25" w:rsidR="0056213B" w:rsidRPr="00201CBC" w:rsidRDefault="00782EC0" w:rsidP="00F30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B2560C" w14:textId="36DD9FF9" w:rsidR="0056213B" w:rsidRDefault="002D558A" w:rsidP="0056213B">
            <w:pPr>
              <w:shd w:val="clear" w:color="auto" w:fill="FFFFFF"/>
              <w:rPr>
                <w:color w:val="212121"/>
              </w:rPr>
            </w:pPr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2.- En este mismo </w:t>
            </w:r>
            <w:proofErr w:type="spellStart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item</w:t>
            </w:r>
            <w:proofErr w:type="spellEnd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solicitan 2 lavamanos para adulto y para niños, en este caso hay que fabricar esta estructura para poder colocar tanto el dispensador de toalla en Z como jabón líquido para cada módulo o si depende de la fabricación se podría colocar solamente estos </w:t>
            </w:r>
            <w:proofErr w:type="gramStart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>dos  dispensadores</w:t>
            </w:r>
            <w:proofErr w:type="gramEnd"/>
            <w:r w:rsidRPr="002D558A">
              <w:rPr>
                <w:rFonts w:ascii="Calibri" w:eastAsia="Times New Roman" w:hAnsi="Calibri" w:cs="Calibri"/>
                <w:color w:val="000000"/>
                <w:lang w:eastAsia="es-EC"/>
              </w:rPr>
              <w:t xml:space="preserve">  que puedan servir para los dos grupos de personas, por cuanto no serían  solamente los dispensadores adicionales sino la estructura que se la debe adecuar.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19BADF4" w14:textId="4898206E" w:rsidR="00782EC0" w:rsidRDefault="002D558A" w:rsidP="00F30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color w:val="000000"/>
                <w:lang w:eastAsia="es-EC"/>
              </w:rPr>
              <w:t>Se aclara que la estructura debe albergar a los dos lavamanos (adulto e infantil), pero los dispensadores de jabón y de toallas desechables pueden ser compartidos para ambos lavamanos.</w:t>
            </w:r>
            <w:bookmarkStart w:id="0" w:name="_GoBack"/>
            <w:bookmarkEnd w:id="0"/>
          </w:p>
        </w:tc>
      </w:tr>
    </w:tbl>
    <w:p w14:paraId="187C9740" w14:textId="3BE2FBB2" w:rsidR="00FB5884" w:rsidRDefault="00FB5884" w:rsidP="002D558A">
      <w:pPr>
        <w:spacing w:after="0" w:line="240" w:lineRule="auto"/>
      </w:pPr>
    </w:p>
    <w:sectPr w:rsidR="00FB5884" w:rsidSect="002D558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35FCA" w14:textId="77777777" w:rsidR="008458B1" w:rsidRDefault="008458B1" w:rsidP="00FB5884">
      <w:pPr>
        <w:spacing w:after="0" w:line="240" w:lineRule="auto"/>
      </w:pPr>
      <w:r>
        <w:separator/>
      </w:r>
    </w:p>
  </w:endnote>
  <w:endnote w:type="continuationSeparator" w:id="0">
    <w:p w14:paraId="24BDF814" w14:textId="77777777" w:rsidR="008458B1" w:rsidRDefault="008458B1" w:rsidP="00FB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AF15D" w14:textId="77777777" w:rsidR="008458B1" w:rsidRDefault="008458B1" w:rsidP="00FB5884">
      <w:pPr>
        <w:spacing w:after="0" w:line="240" w:lineRule="auto"/>
      </w:pPr>
      <w:r>
        <w:separator/>
      </w:r>
    </w:p>
  </w:footnote>
  <w:footnote w:type="continuationSeparator" w:id="0">
    <w:p w14:paraId="12983DA5" w14:textId="77777777" w:rsidR="008458B1" w:rsidRDefault="008458B1" w:rsidP="00FB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48772" w14:textId="77777777" w:rsidR="008458B1" w:rsidRDefault="008458B1">
    <w:pPr>
      <w:pStyle w:val="Encabezado"/>
    </w:pPr>
    <w:r>
      <w:rPr>
        <w:noProof/>
      </w:rPr>
      <w:drawing>
        <wp:inline distT="0" distB="0" distL="0" distR="0" wp14:anchorId="195B9B56" wp14:editId="6A62E68A">
          <wp:extent cx="1597829" cy="9000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lan Internacional Ecuador Color Relle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82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95"/>
    <w:multiLevelType w:val="hybridMultilevel"/>
    <w:tmpl w:val="E982AE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32FF0"/>
    <w:multiLevelType w:val="multilevel"/>
    <w:tmpl w:val="7DA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5E57C5"/>
    <w:multiLevelType w:val="hybridMultilevel"/>
    <w:tmpl w:val="03981824"/>
    <w:lvl w:ilvl="0" w:tplc="4CB2C1B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84"/>
    <w:rsid w:val="000800F0"/>
    <w:rsid w:val="00122572"/>
    <w:rsid w:val="00140339"/>
    <w:rsid w:val="00201CBC"/>
    <w:rsid w:val="00213610"/>
    <w:rsid w:val="00260B39"/>
    <w:rsid w:val="002D558A"/>
    <w:rsid w:val="00302248"/>
    <w:rsid w:val="004D1D91"/>
    <w:rsid w:val="0056213B"/>
    <w:rsid w:val="00631F38"/>
    <w:rsid w:val="006455D3"/>
    <w:rsid w:val="00677311"/>
    <w:rsid w:val="006A138D"/>
    <w:rsid w:val="00782EC0"/>
    <w:rsid w:val="007A5A04"/>
    <w:rsid w:val="008458B1"/>
    <w:rsid w:val="008B3CAC"/>
    <w:rsid w:val="008C7CAD"/>
    <w:rsid w:val="00A12C2B"/>
    <w:rsid w:val="00C26BAC"/>
    <w:rsid w:val="00CF37D7"/>
    <w:rsid w:val="00F058D1"/>
    <w:rsid w:val="00F3065D"/>
    <w:rsid w:val="00F528B7"/>
    <w:rsid w:val="00F54D2A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33417"/>
  <w15:chartTrackingRefBased/>
  <w15:docId w15:val="{0E09448D-262D-4687-9333-5162AC8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588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B5884"/>
    <w:pPr>
      <w:spacing w:before="100" w:beforeAutospacing="1" w:after="100" w:afterAutospacing="1" w:line="240" w:lineRule="auto"/>
    </w:pPr>
    <w:rPr>
      <w:rFonts w:ascii="Calibri" w:hAnsi="Calibri" w:cs="Calibri"/>
      <w:lang w:eastAsia="es-EC"/>
    </w:rPr>
  </w:style>
  <w:style w:type="paragraph" w:customStyle="1" w:styleId="gmail-msolistparagraph">
    <w:name w:val="gmail-msolistparagraph"/>
    <w:basedOn w:val="Normal"/>
    <w:uiPriority w:val="99"/>
    <w:semiHidden/>
    <w:rsid w:val="00FB5884"/>
    <w:pPr>
      <w:spacing w:before="100" w:beforeAutospacing="1" w:after="100" w:afterAutospacing="1" w:line="240" w:lineRule="auto"/>
    </w:pPr>
    <w:rPr>
      <w:rFonts w:ascii="Calibri" w:hAnsi="Calibri" w:cs="Calibri"/>
      <w:lang w:eastAsia="es-EC"/>
    </w:rPr>
  </w:style>
  <w:style w:type="character" w:styleId="Textoennegrita">
    <w:name w:val="Strong"/>
    <w:basedOn w:val="Fuentedeprrafopredeter"/>
    <w:uiPriority w:val="22"/>
    <w:qFormat/>
    <w:rsid w:val="00FB588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B5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5884"/>
  </w:style>
  <w:style w:type="paragraph" w:styleId="Piedepgina">
    <w:name w:val="footer"/>
    <w:basedOn w:val="Normal"/>
    <w:link w:val="PiedepginaCar"/>
    <w:uiPriority w:val="99"/>
    <w:unhideWhenUsed/>
    <w:rsid w:val="00FB58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5884"/>
  </w:style>
  <w:style w:type="character" w:styleId="Mencinsinresolver">
    <w:name w:val="Unresolved Mention"/>
    <w:basedOn w:val="Fuentedeprrafopredeter"/>
    <w:uiPriority w:val="99"/>
    <w:semiHidden/>
    <w:unhideWhenUsed/>
    <w:rsid w:val="00F3065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02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22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8B1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7CAD"/>
    <w:pPr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7CAD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C7C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CB880D99C3040A0EC1B8448311E44" ma:contentTypeVersion="12" ma:contentTypeDescription="Create a new document." ma:contentTypeScope="" ma:versionID="e6a34562ca58aa1e7a6c252d2cf7ba2e">
  <xsd:schema xmlns:xsd="http://www.w3.org/2001/XMLSchema" xmlns:xs="http://www.w3.org/2001/XMLSchema" xmlns:p="http://schemas.microsoft.com/office/2006/metadata/properties" xmlns:ns3="ea4aff53-15b8-44d1-bd34-668d2c673f5f" xmlns:ns4="ef1818e5-6800-473b-a9cd-d56650b948f8" targetNamespace="http://schemas.microsoft.com/office/2006/metadata/properties" ma:root="true" ma:fieldsID="07f7b689a87f833cb851da9fd46131a6" ns3:_="" ns4:_="">
    <xsd:import namespace="ea4aff53-15b8-44d1-bd34-668d2c673f5f"/>
    <xsd:import namespace="ef1818e5-6800-473b-a9cd-d56650b948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aff53-15b8-44d1-bd34-668d2c67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18e5-6800-473b-a9cd-d56650b94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4592D-84A5-424C-8530-9258CFA87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6FA9B-833B-4C6A-9620-0D21796D7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aff53-15b8-44d1-bd34-668d2c673f5f"/>
    <ds:schemaRef ds:uri="ef1818e5-6800-473b-a9cd-d56650b94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D2AAA-BB68-42D6-8CC8-222A2C2C0F01}">
  <ds:schemaRefs>
    <ds:schemaRef ds:uri="http://purl.org/dc/dcmitype/"/>
    <ds:schemaRef ds:uri="http://schemas.microsoft.com/office/2006/documentManagement/types"/>
    <ds:schemaRef ds:uri="http://purl.org/dc/elements/1.1/"/>
    <ds:schemaRef ds:uri="ef1818e5-6800-473b-a9cd-d56650b948f8"/>
    <ds:schemaRef ds:uri="http://purl.org/dc/terms/"/>
    <ds:schemaRef ds:uri="ea4aff53-15b8-44d1-bd34-668d2c673f5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A1AD146-BC4B-489D-B5A7-23EFCD5F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Daza, Pablo</dc:creator>
  <cp:keywords/>
  <dc:description/>
  <cp:lastModifiedBy>Daza, Pablo</cp:lastModifiedBy>
  <cp:revision>6</cp:revision>
  <cp:lastPrinted>2021-04-06T18:05:00Z</cp:lastPrinted>
  <dcterms:created xsi:type="dcterms:W3CDTF">2021-01-11T17:33:00Z</dcterms:created>
  <dcterms:modified xsi:type="dcterms:W3CDTF">2021-07-30T16:52:00Z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0x0101004C3CB880D99C3040A0EC1B8448311E44</vt:lpwstr>
  </property>
</Properties>
</file>